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04EC40DA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6B5ED9">
        <w:rPr>
          <w:rFonts w:ascii="Arial" w:hAnsi="Arial" w:cs="Tahoma"/>
          <w:b/>
          <w:bCs/>
          <w:sz w:val="28"/>
        </w:rPr>
        <w:t>36</w:t>
      </w:r>
      <w:r w:rsidR="00E153E0">
        <w:rPr>
          <w:rFonts w:ascii="Arial" w:hAnsi="Arial" w:cs="Tahoma"/>
          <w:b/>
          <w:bCs/>
          <w:sz w:val="28"/>
        </w:rPr>
        <w:t>/</w:t>
      </w:r>
      <w:r w:rsidR="006B5ED9">
        <w:rPr>
          <w:rFonts w:ascii="Arial" w:hAnsi="Arial" w:cs="Tahoma"/>
          <w:b/>
          <w:bCs/>
          <w:sz w:val="28"/>
        </w:rPr>
        <w:t>I</w:t>
      </w:r>
      <w:bookmarkStart w:id="0" w:name="_GoBack"/>
      <w:bookmarkEnd w:id="0"/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152814BE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</w:p>
    <w:p w14:paraId="1F7504FB" w14:textId="73D59565" w:rsidR="005E3922" w:rsidRPr="003821B5" w:rsidRDefault="009D48BC" w:rsidP="000665DA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Sparsamer Hybrid wächst über sich hinaus</w:t>
      </w:r>
    </w:p>
    <w:p w14:paraId="63B16E3F" w14:textId="62BEDE0B" w:rsidR="009E6983" w:rsidRPr="003821B5" w:rsidRDefault="009D48BC" w:rsidP="006A07D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Toyota Prius n</w:t>
      </w:r>
      <w:r w:rsidR="006E1810">
        <w:rPr>
          <w:rFonts w:ascii="Arial" w:hAnsi="Arial"/>
          <w:b/>
          <w:color w:val="000000"/>
          <w:sz w:val="22"/>
        </w:rPr>
        <w:t>och effizienter mit Anhängerkupplungen von Rameder</w:t>
      </w:r>
    </w:p>
    <w:p w14:paraId="72A685C1" w14:textId="77777777" w:rsidR="00CC693E" w:rsidRDefault="00CC693E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0D22795" w14:textId="1B49B997" w:rsidR="00EC0CC1" w:rsidRDefault="002C2141" w:rsidP="00807B8A">
      <w:pPr>
        <w:ind w:left="680" w:firstLine="2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Schwer zu glauben, dass der Toyota Prius als erstes Großserienmodell mit Hybridantrieb bereits 20 Jahre alt ist. </w:t>
      </w:r>
      <w:r w:rsidR="00AA6AE3">
        <w:rPr>
          <w:rFonts w:ascii="Arial" w:hAnsi="Arial"/>
          <w:color w:val="000000"/>
          <w:sz w:val="22"/>
        </w:rPr>
        <w:t xml:space="preserve">Nun ist durch die stetige Weiterentwicklung der Technik </w:t>
      </w:r>
      <w:r w:rsidR="002D7EA5">
        <w:rPr>
          <w:rFonts w:ascii="Arial" w:hAnsi="Arial"/>
          <w:color w:val="000000"/>
          <w:sz w:val="22"/>
        </w:rPr>
        <w:t xml:space="preserve">die </w:t>
      </w:r>
      <w:r w:rsidR="004D1E78">
        <w:rPr>
          <w:rFonts w:ascii="Arial" w:hAnsi="Arial"/>
          <w:color w:val="000000"/>
          <w:sz w:val="22"/>
        </w:rPr>
        <w:t>G</w:t>
      </w:r>
      <w:r w:rsidR="002D7EA5">
        <w:rPr>
          <w:rFonts w:ascii="Arial" w:hAnsi="Arial"/>
          <w:color w:val="000000"/>
          <w:sz w:val="22"/>
        </w:rPr>
        <w:t xml:space="preserve">röße des Akkus über die Jahre immer geringer geworden und der Kofferraum dadurch auf brauchbare 500 Liter gewachsen, doch </w:t>
      </w:r>
      <w:r w:rsidR="00A75305">
        <w:rPr>
          <w:rFonts w:ascii="Arial" w:hAnsi="Arial"/>
          <w:color w:val="000000"/>
          <w:sz w:val="22"/>
        </w:rPr>
        <w:t>auch dieser</w:t>
      </w:r>
      <w:r w:rsidR="002D7EA5">
        <w:rPr>
          <w:rFonts w:ascii="Arial" w:hAnsi="Arial"/>
          <w:color w:val="000000"/>
          <w:sz w:val="22"/>
        </w:rPr>
        <w:t xml:space="preserve"> Stauraum </w:t>
      </w:r>
      <w:r w:rsidR="00A75305">
        <w:rPr>
          <w:rFonts w:ascii="Arial" w:hAnsi="Arial"/>
          <w:color w:val="000000"/>
          <w:sz w:val="22"/>
        </w:rPr>
        <w:t xml:space="preserve">ist nicht jeder </w:t>
      </w:r>
      <w:r w:rsidR="00352BF9">
        <w:rPr>
          <w:rFonts w:ascii="Arial" w:hAnsi="Arial"/>
          <w:color w:val="000000"/>
          <w:sz w:val="22"/>
        </w:rPr>
        <w:t>Ladung gewachsen</w:t>
      </w:r>
      <w:r w:rsidR="002D7EA5">
        <w:rPr>
          <w:rFonts w:ascii="Arial" w:hAnsi="Arial"/>
          <w:color w:val="000000"/>
          <w:sz w:val="22"/>
        </w:rPr>
        <w:t xml:space="preserve">. </w:t>
      </w:r>
      <w:r w:rsidR="002D7EA5" w:rsidRPr="002D7EA5">
        <w:rPr>
          <w:rFonts w:ascii="Arial" w:hAnsi="Arial"/>
          <w:b/>
          <w:color w:val="000000"/>
          <w:sz w:val="22"/>
        </w:rPr>
        <w:t>Rameder</w:t>
      </w:r>
      <w:r w:rsidR="002D7EA5">
        <w:rPr>
          <w:rFonts w:ascii="Arial" w:hAnsi="Arial"/>
          <w:color w:val="000000"/>
          <w:sz w:val="22"/>
        </w:rPr>
        <w:t>, Europas Marktführer in Sachen Transportlösungen für Pkws, hat deshalb die richtigen Produkte im Angebot, um de</w:t>
      </w:r>
      <w:r w:rsidR="00005E34">
        <w:rPr>
          <w:rFonts w:ascii="Arial" w:hAnsi="Arial"/>
          <w:color w:val="000000"/>
          <w:sz w:val="22"/>
        </w:rPr>
        <w:t>m</w:t>
      </w:r>
      <w:r w:rsidR="002D7EA5">
        <w:rPr>
          <w:rFonts w:ascii="Arial" w:hAnsi="Arial"/>
          <w:color w:val="000000"/>
          <w:sz w:val="22"/>
        </w:rPr>
        <w:t xml:space="preserve"> sparsamen Hybrid </w:t>
      </w:r>
      <w:r w:rsidR="00005E34">
        <w:rPr>
          <w:rFonts w:ascii="Arial" w:hAnsi="Arial"/>
          <w:color w:val="000000"/>
          <w:sz w:val="22"/>
        </w:rPr>
        <w:t>beim Transport von Fahrrädern, Ski oder anderen Lasten</w:t>
      </w:r>
      <w:r w:rsidR="00156364">
        <w:rPr>
          <w:rFonts w:ascii="Arial" w:hAnsi="Arial"/>
          <w:color w:val="000000"/>
          <w:sz w:val="22"/>
        </w:rPr>
        <w:t xml:space="preserve"> </w:t>
      </w:r>
      <w:r w:rsidR="00352BF9">
        <w:rPr>
          <w:rFonts w:ascii="Arial" w:hAnsi="Arial"/>
          <w:color w:val="000000"/>
          <w:sz w:val="22"/>
        </w:rPr>
        <w:t>unter die Arme zu greifen</w:t>
      </w:r>
      <w:r w:rsidR="002D7EA5">
        <w:rPr>
          <w:rFonts w:ascii="Arial" w:hAnsi="Arial"/>
          <w:color w:val="000000"/>
          <w:sz w:val="22"/>
        </w:rPr>
        <w:t>.</w:t>
      </w:r>
    </w:p>
    <w:p w14:paraId="2A330A1E" w14:textId="77777777" w:rsidR="002C2141" w:rsidRDefault="002C2141" w:rsidP="00807B8A">
      <w:pPr>
        <w:ind w:left="680" w:firstLine="20"/>
        <w:jc w:val="both"/>
        <w:rPr>
          <w:rFonts w:ascii="Arial" w:hAnsi="Arial"/>
          <w:color w:val="000000"/>
          <w:sz w:val="22"/>
        </w:rPr>
      </w:pPr>
    </w:p>
    <w:p w14:paraId="0317F87E" w14:textId="0A83DE68" w:rsidR="002C2141" w:rsidRDefault="002D7EA5" w:rsidP="00807B8A">
      <w:pPr>
        <w:ind w:left="680" w:firstLine="2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Als wahre Alleskönner</w:t>
      </w:r>
      <w:r w:rsidR="00005E34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haben sich Anhängerkupplungen erwiesen.</w:t>
      </w:r>
      <w:r w:rsidR="00ED0C26">
        <w:rPr>
          <w:rFonts w:ascii="Arial" w:hAnsi="Arial"/>
          <w:color w:val="000000"/>
          <w:sz w:val="22"/>
        </w:rPr>
        <w:t xml:space="preserve"> </w:t>
      </w:r>
      <w:r w:rsidR="00005E34">
        <w:rPr>
          <w:rFonts w:ascii="Arial" w:hAnsi="Arial"/>
          <w:color w:val="000000"/>
          <w:sz w:val="22"/>
        </w:rPr>
        <w:t>Nicht nur, dass die vielseitigen Metallhaken unterschiedliche Anhänger schleppen.</w:t>
      </w:r>
      <w:r w:rsidR="00005E34" w:rsidRPr="00005E34">
        <w:rPr>
          <w:rFonts w:ascii="Arial" w:hAnsi="Arial"/>
          <w:color w:val="000000"/>
          <w:sz w:val="22"/>
        </w:rPr>
        <w:t xml:space="preserve"> </w:t>
      </w:r>
      <w:r w:rsidR="00005E34">
        <w:rPr>
          <w:rFonts w:ascii="Arial" w:hAnsi="Arial"/>
          <w:color w:val="000000"/>
          <w:sz w:val="22"/>
        </w:rPr>
        <w:t xml:space="preserve">Auch praktische Fahrradträger sind erhältlich, die sich mit wenigen Handgriffen auf dem Kugelkopf befestigen lassen. Beides ist im Online-Shop von </w:t>
      </w:r>
      <w:r w:rsidR="00005E34" w:rsidRPr="00BE6D5B">
        <w:rPr>
          <w:rFonts w:ascii="Arial" w:hAnsi="Arial"/>
          <w:b/>
          <w:color w:val="000000"/>
          <w:sz w:val="22"/>
        </w:rPr>
        <w:t>Rameder</w:t>
      </w:r>
      <w:r w:rsidR="00005E34">
        <w:rPr>
          <w:rFonts w:ascii="Arial" w:hAnsi="Arial"/>
          <w:color w:val="000000"/>
          <w:sz w:val="22"/>
        </w:rPr>
        <w:t xml:space="preserve"> unter </w:t>
      </w:r>
      <w:hyperlink r:id="rId7" w:history="1">
        <w:r w:rsidR="00005E34" w:rsidRPr="005E4FA9">
          <w:rPr>
            <w:rStyle w:val="Link"/>
            <w:rFonts w:ascii="Arial" w:hAnsi="Arial"/>
            <w:sz w:val="22"/>
          </w:rPr>
          <w:t>www.kupplung.de</w:t>
        </w:r>
      </w:hyperlink>
      <w:r w:rsidR="00005E34">
        <w:rPr>
          <w:rFonts w:ascii="Arial" w:hAnsi="Arial"/>
          <w:color w:val="000000"/>
          <w:sz w:val="22"/>
        </w:rPr>
        <w:t xml:space="preserve"> finden. Eine starre Anhängerkupplung</w:t>
      </w:r>
      <w:r w:rsidR="00ED0C26">
        <w:rPr>
          <w:rFonts w:ascii="Arial" w:hAnsi="Arial"/>
          <w:color w:val="000000"/>
          <w:sz w:val="22"/>
        </w:rPr>
        <w:t xml:space="preserve"> inklusive </w:t>
      </w:r>
      <w:r w:rsidR="00D21F67">
        <w:rPr>
          <w:rFonts w:ascii="Arial" w:hAnsi="Arial"/>
          <w:color w:val="000000"/>
          <w:sz w:val="22"/>
        </w:rPr>
        <w:t xml:space="preserve">13-poligem </w:t>
      </w:r>
      <w:r w:rsidR="00ED0C26">
        <w:rPr>
          <w:rFonts w:ascii="Arial" w:hAnsi="Arial"/>
          <w:color w:val="000000"/>
          <w:sz w:val="22"/>
        </w:rPr>
        <w:t>Elektrosatz ist schon ab 234 € erhältlich.</w:t>
      </w:r>
      <w:r w:rsidR="006156BD">
        <w:rPr>
          <w:rFonts w:ascii="Arial" w:hAnsi="Arial"/>
          <w:color w:val="000000"/>
          <w:sz w:val="22"/>
        </w:rPr>
        <w:t xml:space="preserve"> Damit läss</w:t>
      </w:r>
      <w:r w:rsidR="000A3C9F">
        <w:rPr>
          <w:rFonts w:ascii="Arial" w:hAnsi="Arial"/>
          <w:color w:val="000000"/>
          <w:sz w:val="22"/>
        </w:rPr>
        <w:t>t</w:t>
      </w:r>
      <w:r w:rsidR="006156BD">
        <w:rPr>
          <w:rFonts w:ascii="Arial" w:hAnsi="Arial"/>
          <w:color w:val="000000"/>
          <w:sz w:val="22"/>
        </w:rPr>
        <w:t xml:space="preserve"> sich der Windschatten </w:t>
      </w:r>
      <w:r w:rsidR="00F833DB">
        <w:rPr>
          <w:rFonts w:ascii="Arial" w:hAnsi="Arial"/>
          <w:color w:val="000000"/>
          <w:sz w:val="22"/>
        </w:rPr>
        <w:t>des Toyota</w:t>
      </w:r>
      <w:r w:rsidR="006156BD">
        <w:rPr>
          <w:rFonts w:ascii="Arial" w:hAnsi="Arial"/>
          <w:color w:val="000000"/>
          <w:sz w:val="22"/>
        </w:rPr>
        <w:t xml:space="preserve"> Prius optimal nutzen</w:t>
      </w:r>
      <w:r w:rsidR="000A3C9F">
        <w:rPr>
          <w:rFonts w:ascii="Arial" w:hAnsi="Arial"/>
          <w:color w:val="000000"/>
          <w:sz w:val="22"/>
        </w:rPr>
        <w:t>,</w:t>
      </w:r>
      <w:r w:rsidR="006156BD">
        <w:rPr>
          <w:rFonts w:ascii="Arial" w:hAnsi="Arial"/>
          <w:color w:val="000000"/>
          <w:sz w:val="22"/>
        </w:rPr>
        <w:t xml:space="preserve"> um Fahrräder oder sogar E-Bikes sicher und komfortabel zum Zielort zu transportieren.</w:t>
      </w:r>
    </w:p>
    <w:p w14:paraId="3A1E3FD4" w14:textId="77777777" w:rsidR="00ED0C26" w:rsidRDefault="00ED0C26" w:rsidP="00807B8A">
      <w:pPr>
        <w:ind w:left="680" w:firstLine="20"/>
        <w:jc w:val="both"/>
        <w:rPr>
          <w:rFonts w:ascii="Arial" w:hAnsi="Arial"/>
          <w:color w:val="000000"/>
          <w:sz w:val="22"/>
        </w:rPr>
      </w:pPr>
    </w:p>
    <w:p w14:paraId="5E0CA33F" w14:textId="51C465BC" w:rsidR="00802903" w:rsidRDefault="008E1EC0" w:rsidP="00B7689D">
      <w:pPr>
        <w:ind w:left="680" w:firstLine="2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Aber nicht nur hinter dem Auto, sondern auch darauf lässt sich einiges </w:t>
      </w:r>
      <w:r w:rsidR="000A3C9F">
        <w:rPr>
          <w:rFonts w:ascii="Arial" w:hAnsi="Arial"/>
          <w:color w:val="000000"/>
          <w:sz w:val="22"/>
        </w:rPr>
        <w:t>verstauen</w:t>
      </w:r>
      <w:r>
        <w:rPr>
          <w:rFonts w:ascii="Arial" w:hAnsi="Arial"/>
          <w:color w:val="000000"/>
          <w:sz w:val="22"/>
        </w:rPr>
        <w:t xml:space="preserve">. Hierfür bietet das umfangreiche Sortiment von </w:t>
      </w:r>
      <w:r w:rsidRPr="008E1EC0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eine große Auswahl an Dachträger</w:t>
      </w:r>
      <w:r w:rsidR="0080427A">
        <w:rPr>
          <w:rFonts w:ascii="Arial" w:hAnsi="Arial"/>
          <w:color w:val="000000"/>
          <w:sz w:val="22"/>
        </w:rPr>
        <w:t>n</w:t>
      </w:r>
      <w:r>
        <w:rPr>
          <w:rFonts w:ascii="Arial" w:hAnsi="Arial"/>
          <w:color w:val="000000"/>
          <w:sz w:val="22"/>
        </w:rPr>
        <w:t xml:space="preserve">, </w:t>
      </w:r>
      <w:r w:rsidR="00F833DB">
        <w:rPr>
          <w:rFonts w:ascii="Arial" w:hAnsi="Arial"/>
          <w:color w:val="000000"/>
          <w:sz w:val="22"/>
        </w:rPr>
        <w:t>mit denen der Toyota Prius</w:t>
      </w:r>
      <w:r>
        <w:rPr>
          <w:rFonts w:ascii="Arial" w:hAnsi="Arial"/>
          <w:color w:val="000000"/>
          <w:sz w:val="22"/>
        </w:rPr>
        <w:t xml:space="preserve"> </w:t>
      </w:r>
      <w:r w:rsidR="00802903">
        <w:rPr>
          <w:rFonts w:ascii="Arial" w:hAnsi="Arial"/>
          <w:color w:val="000000"/>
          <w:sz w:val="22"/>
        </w:rPr>
        <w:t>das passende Gepäck für beinahe jede Jahreszeit und jedes Reiseziel schultern</w:t>
      </w:r>
      <w:r w:rsidR="00F833DB">
        <w:rPr>
          <w:rFonts w:ascii="Arial" w:hAnsi="Arial"/>
          <w:color w:val="000000"/>
          <w:sz w:val="22"/>
        </w:rPr>
        <w:t xml:space="preserve"> kann</w:t>
      </w:r>
      <w:r w:rsidR="00802903">
        <w:rPr>
          <w:rFonts w:ascii="Arial" w:hAnsi="Arial"/>
          <w:color w:val="000000"/>
          <w:sz w:val="22"/>
        </w:rPr>
        <w:t xml:space="preserve">. Egal ob es sich dabei um </w:t>
      </w:r>
      <w:hyperlink r:id="rId8" w:history="1">
        <w:r w:rsidR="00FC2051" w:rsidRPr="00F6006A">
          <w:rPr>
            <w:rStyle w:val="Link"/>
            <w:rFonts w:ascii="Arial" w:hAnsi="Arial"/>
            <w:sz w:val="22"/>
          </w:rPr>
          <w:t>S</w:t>
        </w:r>
        <w:r w:rsidR="00802903" w:rsidRPr="00F6006A">
          <w:rPr>
            <w:rStyle w:val="Link"/>
            <w:rFonts w:ascii="Arial" w:hAnsi="Arial"/>
            <w:sz w:val="22"/>
          </w:rPr>
          <w:t>ki, Snowboards</w:t>
        </w:r>
      </w:hyperlink>
      <w:r w:rsidR="00802903">
        <w:rPr>
          <w:rFonts w:ascii="Arial" w:hAnsi="Arial"/>
          <w:color w:val="000000"/>
          <w:sz w:val="22"/>
        </w:rPr>
        <w:t xml:space="preserve">, </w:t>
      </w:r>
      <w:hyperlink r:id="rId9" w:history="1">
        <w:r w:rsidR="00802903" w:rsidRPr="00E24FFF">
          <w:rPr>
            <w:rStyle w:val="Link"/>
            <w:rFonts w:ascii="Arial" w:hAnsi="Arial"/>
            <w:sz w:val="22"/>
          </w:rPr>
          <w:t>Fahrräder</w:t>
        </w:r>
      </w:hyperlink>
      <w:r w:rsidR="00FC2051">
        <w:rPr>
          <w:rFonts w:ascii="Arial" w:hAnsi="Arial"/>
          <w:color w:val="000000"/>
          <w:sz w:val="22"/>
        </w:rPr>
        <w:t xml:space="preserve"> </w:t>
      </w:r>
      <w:r w:rsidR="00CB7AF4">
        <w:rPr>
          <w:rFonts w:ascii="Arial" w:hAnsi="Arial"/>
          <w:color w:val="000000"/>
          <w:sz w:val="22"/>
        </w:rPr>
        <w:t>oder</w:t>
      </w:r>
      <w:r w:rsidR="00FC2051">
        <w:rPr>
          <w:rFonts w:ascii="Arial" w:hAnsi="Arial"/>
          <w:color w:val="000000"/>
          <w:sz w:val="22"/>
        </w:rPr>
        <w:t xml:space="preserve"> andere Lasten</w:t>
      </w:r>
      <w:r w:rsidR="00802903">
        <w:rPr>
          <w:rFonts w:ascii="Arial" w:hAnsi="Arial"/>
          <w:color w:val="000000"/>
          <w:sz w:val="22"/>
        </w:rPr>
        <w:t xml:space="preserve"> handelt</w:t>
      </w:r>
      <w:r w:rsidR="00FC2051">
        <w:rPr>
          <w:rFonts w:ascii="Arial" w:hAnsi="Arial"/>
          <w:color w:val="000000"/>
          <w:sz w:val="22"/>
        </w:rPr>
        <w:t>.</w:t>
      </w:r>
      <w:r w:rsidR="00B7689D">
        <w:rPr>
          <w:rFonts w:ascii="Arial" w:hAnsi="Arial"/>
          <w:color w:val="000000"/>
          <w:sz w:val="22"/>
        </w:rPr>
        <w:t xml:space="preserve"> </w:t>
      </w:r>
      <w:r w:rsidR="00F5378F">
        <w:rPr>
          <w:rFonts w:ascii="Arial" w:hAnsi="Arial"/>
          <w:color w:val="000000"/>
          <w:sz w:val="22"/>
        </w:rPr>
        <w:t>Die gut sortierten Kategorien geben einen umfassenden Überblick</w:t>
      </w:r>
      <w:r w:rsidR="00DD2160">
        <w:rPr>
          <w:rFonts w:ascii="Arial" w:hAnsi="Arial"/>
          <w:color w:val="000000"/>
          <w:sz w:val="22"/>
        </w:rPr>
        <w:t xml:space="preserve"> der jeweiligen Produktgruppen.</w:t>
      </w:r>
    </w:p>
    <w:p w14:paraId="0C1E7B9F" w14:textId="77777777" w:rsidR="00802903" w:rsidRDefault="00802903" w:rsidP="00B7689D">
      <w:pPr>
        <w:ind w:left="680" w:firstLine="20"/>
        <w:jc w:val="both"/>
        <w:rPr>
          <w:rFonts w:ascii="Arial" w:hAnsi="Arial"/>
          <w:color w:val="000000"/>
          <w:sz w:val="22"/>
        </w:rPr>
      </w:pPr>
    </w:p>
    <w:p w14:paraId="6C0A7879" w14:textId="1DB85ED8" w:rsidR="006D7ED4" w:rsidRPr="00BC306E" w:rsidRDefault="00802903" w:rsidP="00B7689D">
      <w:pPr>
        <w:ind w:left="680" w:firstLine="2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Der Shop</w:t>
      </w:r>
      <w:r w:rsidR="00BC306E">
        <w:rPr>
          <w:rFonts w:ascii="Arial" w:hAnsi="Arial"/>
          <w:color w:val="000000"/>
          <w:sz w:val="22"/>
        </w:rPr>
        <w:t xml:space="preserve"> von </w:t>
      </w:r>
      <w:r w:rsidR="00BC306E" w:rsidRPr="00BC306E">
        <w:rPr>
          <w:rFonts w:ascii="Arial" w:hAnsi="Arial"/>
          <w:b/>
          <w:color w:val="000000"/>
          <w:sz w:val="22"/>
        </w:rPr>
        <w:t>Rameder</w:t>
      </w:r>
      <w:r w:rsidR="00BC306E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unter</w:t>
      </w:r>
      <w:r w:rsidR="00E10A58">
        <w:rPr>
          <w:rFonts w:ascii="Arial" w:hAnsi="Arial"/>
          <w:color w:val="000000"/>
          <w:sz w:val="22"/>
        </w:rPr>
        <w:t xml:space="preserve"> </w:t>
      </w:r>
      <w:hyperlink r:id="rId10" w:history="1">
        <w:r w:rsidR="00E10A58" w:rsidRPr="00F10E34">
          <w:rPr>
            <w:rStyle w:val="Link"/>
            <w:rFonts w:ascii="Arial" w:hAnsi="Arial"/>
            <w:sz w:val="22"/>
          </w:rPr>
          <w:t>www.kupplung.de</w:t>
        </w:r>
      </w:hyperlink>
      <w:r>
        <w:rPr>
          <w:rFonts w:ascii="Arial" w:hAnsi="Arial"/>
          <w:color w:val="000000"/>
          <w:sz w:val="22"/>
        </w:rPr>
        <w:t xml:space="preserve"> hält auch viele weitere Produkte bereit, die </w:t>
      </w:r>
      <w:r w:rsidR="000A3C9F">
        <w:rPr>
          <w:rFonts w:ascii="Arial" w:hAnsi="Arial"/>
          <w:color w:val="000000"/>
          <w:sz w:val="22"/>
        </w:rPr>
        <w:t>den Toyota Pr</w:t>
      </w:r>
      <w:r w:rsidR="00F833DB">
        <w:rPr>
          <w:rFonts w:ascii="Arial" w:hAnsi="Arial"/>
          <w:color w:val="000000"/>
          <w:sz w:val="22"/>
        </w:rPr>
        <w:t>ius noch</w:t>
      </w:r>
      <w:r w:rsidR="0011444C">
        <w:rPr>
          <w:rFonts w:ascii="Arial" w:hAnsi="Arial"/>
          <w:color w:val="000000"/>
          <w:sz w:val="22"/>
        </w:rPr>
        <w:t xml:space="preserve"> vie</w:t>
      </w:r>
      <w:r w:rsidR="004D1E78">
        <w:rPr>
          <w:rFonts w:ascii="Arial" w:hAnsi="Arial"/>
          <w:color w:val="000000"/>
          <w:sz w:val="22"/>
        </w:rPr>
        <w:t>lseitiger und den Transport einfacher machen.</w:t>
      </w:r>
    </w:p>
    <w:p w14:paraId="3046DDE7" w14:textId="77777777" w:rsidR="00366479" w:rsidRDefault="00366479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29BBC016" w14:textId="77777777" w:rsidR="00366479" w:rsidRDefault="00366479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0E9A1D25" w14:textId="77777777" w:rsidR="00C12F72" w:rsidRDefault="00C12F72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7CF69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1" w:history="1">
        <w:r w:rsidR="00D416E1">
          <w:rPr>
            <w:rStyle w:val="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2977C71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2" w:history="1">
        <w:r w:rsidR="0027503E"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Link"/>
        </w:rPr>
      </w:pPr>
    </w:p>
    <w:p w14:paraId="529D3037" w14:textId="14180026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3" w:history="1">
        <w:r w:rsidRPr="00F77F06">
          <w:rPr>
            <w:rStyle w:val="Link"/>
            <w:rFonts w:ascii="Arial" w:hAnsi="Arial" w:cs="Arial"/>
            <w:sz w:val="22"/>
            <w:szCs w:val="22"/>
          </w:rPr>
          <w:t>plus.google.com/</w:t>
        </w:r>
        <w:r>
          <w:rPr>
            <w:rStyle w:val="Link"/>
            <w:rFonts w:ascii="Arial" w:hAnsi="Arial" w:cs="Arial"/>
            <w:sz w:val="22"/>
            <w:szCs w:val="22"/>
          </w:rPr>
          <w:t>+</w:t>
        </w:r>
        <w:r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4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5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6"/>
      <w:footerReference w:type="default" r:id="rId17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FD16E" w14:textId="77777777" w:rsidR="00E54DCB" w:rsidRDefault="00E54DCB">
      <w:r>
        <w:separator/>
      </w:r>
    </w:p>
  </w:endnote>
  <w:endnote w:type="continuationSeparator" w:id="0">
    <w:p w14:paraId="4EDF07D2" w14:textId="77777777" w:rsidR="00E54DCB" w:rsidRDefault="00E54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7ECEDC" w14:textId="77777777" w:rsidR="00E54DCB" w:rsidRDefault="00E54DCB">
      <w:r>
        <w:separator/>
      </w:r>
    </w:p>
  </w:footnote>
  <w:footnote w:type="continuationSeparator" w:id="0">
    <w:p w14:paraId="7352F9D9" w14:textId="77777777" w:rsidR="00E54DCB" w:rsidRDefault="00E54DC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34D8"/>
    <w:rsid w:val="0000407D"/>
    <w:rsid w:val="00005D84"/>
    <w:rsid w:val="00005E34"/>
    <w:rsid w:val="00006C37"/>
    <w:rsid w:val="0001197A"/>
    <w:rsid w:val="00011D8F"/>
    <w:rsid w:val="0001336E"/>
    <w:rsid w:val="000179C3"/>
    <w:rsid w:val="000220A8"/>
    <w:rsid w:val="0002404A"/>
    <w:rsid w:val="00033FBB"/>
    <w:rsid w:val="00034025"/>
    <w:rsid w:val="00035FD5"/>
    <w:rsid w:val="00036A5F"/>
    <w:rsid w:val="00037AEC"/>
    <w:rsid w:val="000414B5"/>
    <w:rsid w:val="00041A58"/>
    <w:rsid w:val="00042868"/>
    <w:rsid w:val="00044980"/>
    <w:rsid w:val="0004529A"/>
    <w:rsid w:val="0005215D"/>
    <w:rsid w:val="000534B3"/>
    <w:rsid w:val="000576B1"/>
    <w:rsid w:val="000604DA"/>
    <w:rsid w:val="00061A90"/>
    <w:rsid w:val="00062482"/>
    <w:rsid w:val="0006270E"/>
    <w:rsid w:val="00065A65"/>
    <w:rsid w:val="000665DA"/>
    <w:rsid w:val="00066D76"/>
    <w:rsid w:val="000713F2"/>
    <w:rsid w:val="00072778"/>
    <w:rsid w:val="00077762"/>
    <w:rsid w:val="00077BCA"/>
    <w:rsid w:val="00080CC6"/>
    <w:rsid w:val="00080DC2"/>
    <w:rsid w:val="00081C70"/>
    <w:rsid w:val="00083022"/>
    <w:rsid w:val="00083D45"/>
    <w:rsid w:val="00090671"/>
    <w:rsid w:val="000912BF"/>
    <w:rsid w:val="00091556"/>
    <w:rsid w:val="0009190A"/>
    <w:rsid w:val="00091938"/>
    <w:rsid w:val="00091F65"/>
    <w:rsid w:val="0009402C"/>
    <w:rsid w:val="000958BC"/>
    <w:rsid w:val="000A292D"/>
    <w:rsid w:val="000A2AF2"/>
    <w:rsid w:val="000A3C9F"/>
    <w:rsid w:val="000A4062"/>
    <w:rsid w:val="000A4EDD"/>
    <w:rsid w:val="000A6124"/>
    <w:rsid w:val="000A687D"/>
    <w:rsid w:val="000B10E9"/>
    <w:rsid w:val="000B4465"/>
    <w:rsid w:val="000C189D"/>
    <w:rsid w:val="000C4AD2"/>
    <w:rsid w:val="000C4B6A"/>
    <w:rsid w:val="000C5A94"/>
    <w:rsid w:val="000C62C8"/>
    <w:rsid w:val="000D309E"/>
    <w:rsid w:val="000D30C5"/>
    <w:rsid w:val="000D4961"/>
    <w:rsid w:val="000D4978"/>
    <w:rsid w:val="000E0176"/>
    <w:rsid w:val="000E36A3"/>
    <w:rsid w:val="000E470E"/>
    <w:rsid w:val="000E4921"/>
    <w:rsid w:val="000E7C65"/>
    <w:rsid w:val="000F049B"/>
    <w:rsid w:val="000F11C8"/>
    <w:rsid w:val="000F1B43"/>
    <w:rsid w:val="000F6AB2"/>
    <w:rsid w:val="001005EB"/>
    <w:rsid w:val="00101158"/>
    <w:rsid w:val="00102A28"/>
    <w:rsid w:val="00102E21"/>
    <w:rsid w:val="00106A0D"/>
    <w:rsid w:val="001072AB"/>
    <w:rsid w:val="00112828"/>
    <w:rsid w:val="0011444C"/>
    <w:rsid w:val="00120758"/>
    <w:rsid w:val="0012149D"/>
    <w:rsid w:val="00122B47"/>
    <w:rsid w:val="001245DA"/>
    <w:rsid w:val="00124D98"/>
    <w:rsid w:val="00125463"/>
    <w:rsid w:val="00126A3B"/>
    <w:rsid w:val="00127CD4"/>
    <w:rsid w:val="00130786"/>
    <w:rsid w:val="00132EC1"/>
    <w:rsid w:val="0013374E"/>
    <w:rsid w:val="00133CA3"/>
    <w:rsid w:val="0013625D"/>
    <w:rsid w:val="00143657"/>
    <w:rsid w:val="001455A7"/>
    <w:rsid w:val="00150574"/>
    <w:rsid w:val="00150B8B"/>
    <w:rsid w:val="00152FD8"/>
    <w:rsid w:val="001538CA"/>
    <w:rsid w:val="00154437"/>
    <w:rsid w:val="00156364"/>
    <w:rsid w:val="001564CF"/>
    <w:rsid w:val="001565A0"/>
    <w:rsid w:val="001566F5"/>
    <w:rsid w:val="001568A1"/>
    <w:rsid w:val="00162B55"/>
    <w:rsid w:val="001636A7"/>
    <w:rsid w:val="00165158"/>
    <w:rsid w:val="00167E4D"/>
    <w:rsid w:val="001730C4"/>
    <w:rsid w:val="00175A97"/>
    <w:rsid w:val="0017671A"/>
    <w:rsid w:val="0018536A"/>
    <w:rsid w:val="00185A46"/>
    <w:rsid w:val="00185C9A"/>
    <w:rsid w:val="0018714A"/>
    <w:rsid w:val="00187F86"/>
    <w:rsid w:val="001939D8"/>
    <w:rsid w:val="001945C0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760"/>
    <w:rsid w:val="001B0936"/>
    <w:rsid w:val="001B37A0"/>
    <w:rsid w:val="001B4790"/>
    <w:rsid w:val="001B67C5"/>
    <w:rsid w:val="001B77F5"/>
    <w:rsid w:val="001C072D"/>
    <w:rsid w:val="001D0A15"/>
    <w:rsid w:val="001D4D98"/>
    <w:rsid w:val="001D7357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CFB"/>
    <w:rsid w:val="00223532"/>
    <w:rsid w:val="00225679"/>
    <w:rsid w:val="00227520"/>
    <w:rsid w:val="00230DA7"/>
    <w:rsid w:val="0023198F"/>
    <w:rsid w:val="00232CD3"/>
    <w:rsid w:val="0023531D"/>
    <w:rsid w:val="00236B85"/>
    <w:rsid w:val="002410E6"/>
    <w:rsid w:val="00243265"/>
    <w:rsid w:val="002440AA"/>
    <w:rsid w:val="002442E7"/>
    <w:rsid w:val="002473AB"/>
    <w:rsid w:val="002474DE"/>
    <w:rsid w:val="002522A9"/>
    <w:rsid w:val="00253AD7"/>
    <w:rsid w:val="002544C4"/>
    <w:rsid w:val="0026068B"/>
    <w:rsid w:val="00262E70"/>
    <w:rsid w:val="00265EF1"/>
    <w:rsid w:val="00266614"/>
    <w:rsid w:val="002674F9"/>
    <w:rsid w:val="00271D0B"/>
    <w:rsid w:val="00271D55"/>
    <w:rsid w:val="002749AF"/>
    <w:rsid w:val="0027503E"/>
    <w:rsid w:val="002751A3"/>
    <w:rsid w:val="00275BCE"/>
    <w:rsid w:val="00277380"/>
    <w:rsid w:val="00281128"/>
    <w:rsid w:val="002831E7"/>
    <w:rsid w:val="00285594"/>
    <w:rsid w:val="00286486"/>
    <w:rsid w:val="00290A3C"/>
    <w:rsid w:val="0029109E"/>
    <w:rsid w:val="002914A3"/>
    <w:rsid w:val="00291A39"/>
    <w:rsid w:val="002931D5"/>
    <w:rsid w:val="00294224"/>
    <w:rsid w:val="00294249"/>
    <w:rsid w:val="00294396"/>
    <w:rsid w:val="0029687B"/>
    <w:rsid w:val="002968BB"/>
    <w:rsid w:val="002A036B"/>
    <w:rsid w:val="002A0778"/>
    <w:rsid w:val="002A15F7"/>
    <w:rsid w:val="002A3486"/>
    <w:rsid w:val="002A3B1F"/>
    <w:rsid w:val="002B1A77"/>
    <w:rsid w:val="002B64B7"/>
    <w:rsid w:val="002B6AA8"/>
    <w:rsid w:val="002C10E1"/>
    <w:rsid w:val="002C2141"/>
    <w:rsid w:val="002C3E83"/>
    <w:rsid w:val="002C4BB2"/>
    <w:rsid w:val="002D0E4A"/>
    <w:rsid w:val="002D37A1"/>
    <w:rsid w:val="002D7EA5"/>
    <w:rsid w:val="002D7F36"/>
    <w:rsid w:val="002E0AC9"/>
    <w:rsid w:val="002E179F"/>
    <w:rsid w:val="002E27F8"/>
    <w:rsid w:val="002E58D7"/>
    <w:rsid w:val="002F16B0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AB4"/>
    <w:rsid w:val="00314C22"/>
    <w:rsid w:val="003155EB"/>
    <w:rsid w:val="0031690D"/>
    <w:rsid w:val="003179A6"/>
    <w:rsid w:val="00322339"/>
    <w:rsid w:val="00322581"/>
    <w:rsid w:val="00323C1B"/>
    <w:rsid w:val="00324B05"/>
    <w:rsid w:val="00325F1A"/>
    <w:rsid w:val="00326BEB"/>
    <w:rsid w:val="0033088F"/>
    <w:rsid w:val="00331B56"/>
    <w:rsid w:val="003320D2"/>
    <w:rsid w:val="00336844"/>
    <w:rsid w:val="003414F2"/>
    <w:rsid w:val="00341D0E"/>
    <w:rsid w:val="00351AA1"/>
    <w:rsid w:val="003526EC"/>
    <w:rsid w:val="00352BF9"/>
    <w:rsid w:val="00353524"/>
    <w:rsid w:val="00353855"/>
    <w:rsid w:val="00354CFD"/>
    <w:rsid w:val="00355B43"/>
    <w:rsid w:val="003562F2"/>
    <w:rsid w:val="00356796"/>
    <w:rsid w:val="00357954"/>
    <w:rsid w:val="0036234E"/>
    <w:rsid w:val="003655A9"/>
    <w:rsid w:val="00366479"/>
    <w:rsid w:val="00366D7F"/>
    <w:rsid w:val="00366DC9"/>
    <w:rsid w:val="00367B2C"/>
    <w:rsid w:val="00372CFF"/>
    <w:rsid w:val="00373FB1"/>
    <w:rsid w:val="00375941"/>
    <w:rsid w:val="00380DFA"/>
    <w:rsid w:val="0038103F"/>
    <w:rsid w:val="003821B5"/>
    <w:rsid w:val="003825D6"/>
    <w:rsid w:val="00387AB5"/>
    <w:rsid w:val="00390C71"/>
    <w:rsid w:val="003921C7"/>
    <w:rsid w:val="0039290B"/>
    <w:rsid w:val="00397A57"/>
    <w:rsid w:val="003A46E6"/>
    <w:rsid w:val="003A6857"/>
    <w:rsid w:val="003A75E2"/>
    <w:rsid w:val="003B061F"/>
    <w:rsid w:val="003B08B1"/>
    <w:rsid w:val="003B2B49"/>
    <w:rsid w:val="003B3DF9"/>
    <w:rsid w:val="003B735D"/>
    <w:rsid w:val="003B7C26"/>
    <w:rsid w:val="003C410E"/>
    <w:rsid w:val="003C5C54"/>
    <w:rsid w:val="003D2C15"/>
    <w:rsid w:val="003D4CCC"/>
    <w:rsid w:val="003D69B5"/>
    <w:rsid w:val="003E026B"/>
    <w:rsid w:val="003E02CE"/>
    <w:rsid w:val="003E0C78"/>
    <w:rsid w:val="003E2279"/>
    <w:rsid w:val="003E37C9"/>
    <w:rsid w:val="003E518F"/>
    <w:rsid w:val="003F13A9"/>
    <w:rsid w:val="003F3C76"/>
    <w:rsid w:val="003F583E"/>
    <w:rsid w:val="003F70D1"/>
    <w:rsid w:val="003F7678"/>
    <w:rsid w:val="0040029A"/>
    <w:rsid w:val="00400BF6"/>
    <w:rsid w:val="00401542"/>
    <w:rsid w:val="004017EE"/>
    <w:rsid w:val="004023BD"/>
    <w:rsid w:val="0040373F"/>
    <w:rsid w:val="0040451F"/>
    <w:rsid w:val="0040479C"/>
    <w:rsid w:val="00413911"/>
    <w:rsid w:val="00415920"/>
    <w:rsid w:val="00415EF6"/>
    <w:rsid w:val="0042238D"/>
    <w:rsid w:val="004224D3"/>
    <w:rsid w:val="004225C1"/>
    <w:rsid w:val="004243A6"/>
    <w:rsid w:val="00425EE3"/>
    <w:rsid w:val="00426E2D"/>
    <w:rsid w:val="00436A4E"/>
    <w:rsid w:val="00437673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6F2E"/>
    <w:rsid w:val="00487CFC"/>
    <w:rsid w:val="00490336"/>
    <w:rsid w:val="00490FF0"/>
    <w:rsid w:val="00491793"/>
    <w:rsid w:val="004919B4"/>
    <w:rsid w:val="00492540"/>
    <w:rsid w:val="00493282"/>
    <w:rsid w:val="004A00E4"/>
    <w:rsid w:val="004A2D9C"/>
    <w:rsid w:val="004A3063"/>
    <w:rsid w:val="004A60D0"/>
    <w:rsid w:val="004A6445"/>
    <w:rsid w:val="004A77BB"/>
    <w:rsid w:val="004B0234"/>
    <w:rsid w:val="004B09BC"/>
    <w:rsid w:val="004B10A6"/>
    <w:rsid w:val="004B4078"/>
    <w:rsid w:val="004B410A"/>
    <w:rsid w:val="004C059D"/>
    <w:rsid w:val="004C240E"/>
    <w:rsid w:val="004C3FF5"/>
    <w:rsid w:val="004C4D20"/>
    <w:rsid w:val="004D1AAB"/>
    <w:rsid w:val="004D1E78"/>
    <w:rsid w:val="004D21B3"/>
    <w:rsid w:val="004D4B9C"/>
    <w:rsid w:val="004E1BD1"/>
    <w:rsid w:val="004E20B0"/>
    <w:rsid w:val="004E4922"/>
    <w:rsid w:val="004E66E7"/>
    <w:rsid w:val="004E6720"/>
    <w:rsid w:val="004F1E4B"/>
    <w:rsid w:val="004F2DD8"/>
    <w:rsid w:val="004F5181"/>
    <w:rsid w:val="00500257"/>
    <w:rsid w:val="00500F42"/>
    <w:rsid w:val="00502152"/>
    <w:rsid w:val="0050355C"/>
    <w:rsid w:val="00507A23"/>
    <w:rsid w:val="005102A3"/>
    <w:rsid w:val="005130EC"/>
    <w:rsid w:val="00514C8E"/>
    <w:rsid w:val="0052134E"/>
    <w:rsid w:val="005239F7"/>
    <w:rsid w:val="005248AA"/>
    <w:rsid w:val="00525E10"/>
    <w:rsid w:val="00530138"/>
    <w:rsid w:val="005308FA"/>
    <w:rsid w:val="00531286"/>
    <w:rsid w:val="00536FAC"/>
    <w:rsid w:val="00542434"/>
    <w:rsid w:val="00543161"/>
    <w:rsid w:val="005435B1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0E8B"/>
    <w:rsid w:val="00573556"/>
    <w:rsid w:val="005735F9"/>
    <w:rsid w:val="00573DEA"/>
    <w:rsid w:val="005808FB"/>
    <w:rsid w:val="00586FCD"/>
    <w:rsid w:val="00587796"/>
    <w:rsid w:val="00590868"/>
    <w:rsid w:val="0059245E"/>
    <w:rsid w:val="005951D1"/>
    <w:rsid w:val="00595D82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A7B13"/>
    <w:rsid w:val="005B081D"/>
    <w:rsid w:val="005B08F2"/>
    <w:rsid w:val="005B119C"/>
    <w:rsid w:val="005B29D0"/>
    <w:rsid w:val="005C0B36"/>
    <w:rsid w:val="005C361D"/>
    <w:rsid w:val="005C379B"/>
    <w:rsid w:val="005C45FD"/>
    <w:rsid w:val="005D47CE"/>
    <w:rsid w:val="005E0FA2"/>
    <w:rsid w:val="005E392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11B5"/>
    <w:rsid w:val="00603138"/>
    <w:rsid w:val="00605175"/>
    <w:rsid w:val="00606F29"/>
    <w:rsid w:val="00610873"/>
    <w:rsid w:val="00613A7D"/>
    <w:rsid w:val="00613FFD"/>
    <w:rsid w:val="006156BD"/>
    <w:rsid w:val="006157B3"/>
    <w:rsid w:val="00620847"/>
    <w:rsid w:val="0062169F"/>
    <w:rsid w:val="006262A0"/>
    <w:rsid w:val="00626D35"/>
    <w:rsid w:val="00627586"/>
    <w:rsid w:val="006325B4"/>
    <w:rsid w:val="00633705"/>
    <w:rsid w:val="00634051"/>
    <w:rsid w:val="0063415C"/>
    <w:rsid w:val="006356C2"/>
    <w:rsid w:val="006409B1"/>
    <w:rsid w:val="0064145F"/>
    <w:rsid w:val="0064185F"/>
    <w:rsid w:val="00641D55"/>
    <w:rsid w:val="00642278"/>
    <w:rsid w:val="00645D2F"/>
    <w:rsid w:val="00646B41"/>
    <w:rsid w:val="00653FC6"/>
    <w:rsid w:val="00654714"/>
    <w:rsid w:val="0066005B"/>
    <w:rsid w:val="00660CE0"/>
    <w:rsid w:val="00663483"/>
    <w:rsid w:val="006664A4"/>
    <w:rsid w:val="00666EF6"/>
    <w:rsid w:val="00672771"/>
    <w:rsid w:val="00672AC6"/>
    <w:rsid w:val="00672B64"/>
    <w:rsid w:val="00676426"/>
    <w:rsid w:val="00677D2C"/>
    <w:rsid w:val="00680B4F"/>
    <w:rsid w:val="00682729"/>
    <w:rsid w:val="0068297D"/>
    <w:rsid w:val="00683450"/>
    <w:rsid w:val="00684FE9"/>
    <w:rsid w:val="006852B3"/>
    <w:rsid w:val="0068558D"/>
    <w:rsid w:val="00687FA5"/>
    <w:rsid w:val="006909B8"/>
    <w:rsid w:val="006934FF"/>
    <w:rsid w:val="00696303"/>
    <w:rsid w:val="0069787A"/>
    <w:rsid w:val="006A07D3"/>
    <w:rsid w:val="006A12D3"/>
    <w:rsid w:val="006A186D"/>
    <w:rsid w:val="006A2851"/>
    <w:rsid w:val="006A326E"/>
    <w:rsid w:val="006A4DCC"/>
    <w:rsid w:val="006A5220"/>
    <w:rsid w:val="006A5DF8"/>
    <w:rsid w:val="006A625A"/>
    <w:rsid w:val="006A75BA"/>
    <w:rsid w:val="006A7A40"/>
    <w:rsid w:val="006B516D"/>
    <w:rsid w:val="006B54EC"/>
    <w:rsid w:val="006B55B6"/>
    <w:rsid w:val="006B5ED9"/>
    <w:rsid w:val="006B63C9"/>
    <w:rsid w:val="006B6C8B"/>
    <w:rsid w:val="006C0FDD"/>
    <w:rsid w:val="006C11B7"/>
    <w:rsid w:val="006C354D"/>
    <w:rsid w:val="006C3A07"/>
    <w:rsid w:val="006C53A5"/>
    <w:rsid w:val="006C56DC"/>
    <w:rsid w:val="006C5762"/>
    <w:rsid w:val="006C5D60"/>
    <w:rsid w:val="006C6827"/>
    <w:rsid w:val="006D0F79"/>
    <w:rsid w:val="006D0FD3"/>
    <w:rsid w:val="006D1CF2"/>
    <w:rsid w:val="006D4032"/>
    <w:rsid w:val="006D49E4"/>
    <w:rsid w:val="006D5279"/>
    <w:rsid w:val="006D5C01"/>
    <w:rsid w:val="006D632A"/>
    <w:rsid w:val="006D7ED4"/>
    <w:rsid w:val="006E12E1"/>
    <w:rsid w:val="006E1810"/>
    <w:rsid w:val="006E185A"/>
    <w:rsid w:val="006E19A7"/>
    <w:rsid w:val="006E3AC0"/>
    <w:rsid w:val="006E3C80"/>
    <w:rsid w:val="006E4BD5"/>
    <w:rsid w:val="006E77D4"/>
    <w:rsid w:val="006F0529"/>
    <w:rsid w:val="006F1639"/>
    <w:rsid w:val="006F2A47"/>
    <w:rsid w:val="006F311E"/>
    <w:rsid w:val="006F3CE6"/>
    <w:rsid w:val="006F6B05"/>
    <w:rsid w:val="007027B8"/>
    <w:rsid w:val="00702A8A"/>
    <w:rsid w:val="007049A9"/>
    <w:rsid w:val="00717356"/>
    <w:rsid w:val="00720497"/>
    <w:rsid w:val="00722DED"/>
    <w:rsid w:val="00724715"/>
    <w:rsid w:val="00726392"/>
    <w:rsid w:val="00730613"/>
    <w:rsid w:val="00732C7F"/>
    <w:rsid w:val="00736BC8"/>
    <w:rsid w:val="007400B3"/>
    <w:rsid w:val="00740A89"/>
    <w:rsid w:val="00741451"/>
    <w:rsid w:val="00742471"/>
    <w:rsid w:val="00745AF4"/>
    <w:rsid w:val="007471B1"/>
    <w:rsid w:val="00750978"/>
    <w:rsid w:val="00750B15"/>
    <w:rsid w:val="00751276"/>
    <w:rsid w:val="0075265E"/>
    <w:rsid w:val="0075318D"/>
    <w:rsid w:val="00754570"/>
    <w:rsid w:val="00760297"/>
    <w:rsid w:val="007613E0"/>
    <w:rsid w:val="00761E2A"/>
    <w:rsid w:val="00766EB5"/>
    <w:rsid w:val="00767913"/>
    <w:rsid w:val="00767D16"/>
    <w:rsid w:val="00771181"/>
    <w:rsid w:val="00771689"/>
    <w:rsid w:val="00771DFB"/>
    <w:rsid w:val="007821BD"/>
    <w:rsid w:val="0078284A"/>
    <w:rsid w:val="00782B19"/>
    <w:rsid w:val="00782C63"/>
    <w:rsid w:val="007849AC"/>
    <w:rsid w:val="00784EF2"/>
    <w:rsid w:val="00786DA0"/>
    <w:rsid w:val="007909A5"/>
    <w:rsid w:val="007968C2"/>
    <w:rsid w:val="007A1B03"/>
    <w:rsid w:val="007A1DAC"/>
    <w:rsid w:val="007A27C9"/>
    <w:rsid w:val="007A3696"/>
    <w:rsid w:val="007A48C0"/>
    <w:rsid w:val="007A496D"/>
    <w:rsid w:val="007A550F"/>
    <w:rsid w:val="007A5BA2"/>
    <w:rsid w:val="007A61E1"/>
    <w:rsid w:val="007A61E2"/>
    <w:rsid w:val="007A7F04"/>
    <w:rsid w:val="007B1720"/>
    <w:rsid w:val="007B212F"/>
    <w:rsid w:val="007B3F30"/>
    <w:rsid w:val="007B7766"/>
    <w:rsid w:val="007C0201"/>
    <w:rsid w:val="007C57A5"/>
    <w:rsid w:val="007C73D9"/>
    <w:rsid w:val="007D159E"/>
    <w:rsid w:val="007D2994"/>
    <w:rsid w:val="007D3C5B"/>
    <w:rsid w:val="007D5FD5"/>
    <w:rsid w:val="007D65A1"/>
    <w:rsid w:val="007E2F22"/>
    <w:rsid w:val="007E6EE9"/>
    <w:rsid w:val="007F0B90"/>
    <w:rsid w:val="007F124B"/>
    <w:rsid w:val="008027A3"/>
    <w:rsid w:val="00802903"/>
    <w:rsid w:val="0080331A"/>
    <w:rsid w:val="0080333B"/>
    <w:rsid w:val="00803C1C"/>
    <w:rsid w:val="0080427A"/>
    <w:rsid w:val="00806A53"/>
    <w:rsid w:val="00807B8A"/>
    <w:rsid w:val="00807CFB"/>
    <w:rsid w:val="008102E4"/>
    <w:rsid w:val="00810645"/>
    <w:rsid w:val="00810AD6"/>
    <w:rsid w:val="00812AAE"/>
    <w:rsid w:val="00812F55"/>
    <w:rsid w:val="00813C8D"/>
    <w:rsid w:val="00814BE7"/>
    <w:rsid w:val="00815F24"/>
    <w:rsid w:val="00817E81"/>
    <w:rsid w:val="00820151"/>
    <w:rsid w:val="0082198D"/>
    <w:rsid w:val="008220F0"/>
    <w:rsid w:val="00827308"/>
    <w:rsid w:val="00832FA8"/>
    <w:rsid w:val="008342AB"/>
    <w:rsid w:val="00834BAA"/>
    <w:rsid w:val="0083526E"/>
    <w:rsid w:val="008361FF"/>
    <w:rsid w:val="00840BFB"/>
    <w:rsid w:val="008410AC"/>
    <w:rsid w:val="008426C4"/>
    <w:rsid w:val="008429F3"/>
    <w:rsid w:val="00843807"/>
    <w:rsid w:val="00847F25"/>
    <w:rsid w:val="00850E67"/>
    <w:rsid w:val="00851BAE"/>
    <w:rsid w:val="008527C0"/>
    <w:rsid w:val="00857150"/>
    <w:rsid w:val="008574DA"/>
    <w:rsid w:val="008602BD"/>
    <w:rsid w:val="00860AE8"/>
    <w:rsid w:val="00861D19"/>
    <w:rsid w:val="00863D13"/>
    <w:rsid w:val="00871D4B"/>
    <w:rsid w:val="0087235F"/>
    <w:rsid w:val="00875337"/>
    <w:rsid w:val="0087631B"/>
    <w:rsid w:val="00876890"/>
    <w:rsid w:val="00877E05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670"/>
    <w:rsid w:val="008C0ED7"/>
    <w:rsid w:val="008C20A2"/>
    <w:rsid w:val="008C28C3"/>
    <w:rsid w:val="008C2AAF"/>
    <w:rsid w:val="008C3CAA"/>
    <w:rsid w:val="008C5B86"/>
    <w:rsid w:val="008D07D5"/>
    <w:rsid w:val="008D1374"/>
    <w:rsid w:val="008D19DD"/>
    <w:rsid w:val="008D53E7"/>
    <w:rsid w:val="008E1EC0"/>
    <w:rsid w:val="008E27C1"/>
    <w:rsid w:val="008E3A4F"/>
    <w:rsid w:val="008E7568"/>
    <w:rsid w:val="008E7C43"/>
    <w:rsid w:val="008F0009"/>
    <w:rsid w:val="008F0E62"/>
    <w:rsid w:val="008F11E8"/>
    <w:rsid w:val="008F1F59"/>
    <w:rsid w:val="008F458D"/>
    <w:rsid w:val="00901871"/>
    <w:rsid w:val="0090402E"/>
    <w:rsid w:val="009049E6"/>
    <w:rsid w:val="00904F00"/>
    <w:rsid w:val="00905BB1"/>
    <w:rsid w:val="009062E9"/>
    <w:rsid w:val="00906C13"/>
    <w:rsid w:val="009138D6"/>
    <w:rsid w:val="009158E8"/>
    <w:rsid w:val="00921082"/>
    <w:rsid w:val="00921663"/>
    <w:rsid w:val="009219A2"/>
    <w:rsid w:val="00922396"/>
    <w:rsid w:val="009224DF"/>
    <w:rsid w:val="00924F52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7833"/>
    <w:rsid w:val="00947E41"/>
    <w:rsid w:val="0095040B"/>
    <w:rsid w:val="009533BE"/>
    <w:rsid w:val="009534CC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1665"/>
    <w:rsid w:val="00982D18"/>
    <w:rsid w:val="0098733E"/>
    <w:rsid w:val="00996245"/>
    <w:rsid w:val="009967F7"/>
    <w:rsid w:val="009A2AD8"/>
    <w:rsid w:val="009A3EAD"/>
    <w:rsid w:val="009A3F70"/>
    <w:rsid w:val="009A608C"/>
    <w:rsid w:val="009A78D1"/>
    <w:rsid w:val="009B232E"/>
    <w:rsid w:val="009B739C"/>
    <w:rsid w:val="009B7568"/>
    <w:rsid w:val="009C75E1"/>
    <w:rsid w:val="009D0180"/>
    <w:rsid w:val="009D304F"/>
    <w:rsid w:val="009D48BC"/>
    <w:rsid w:val="009D4B5C"/>
    <w:rsid w:val="009D733A"/>
    <w:rsid w:val="009E6346"/>
    <w:rsid w:val="009E6983"/>
    <w:rsid w:val="009E7E4C"/>
    <w:rsid w:val="009F016D"/>
    <w:rsid w:val="009F05D4"/>
    <w:rsid w:val="009F4204"/>
    <w:rsid w:val="00A075AA"/>
    <w:rsid w:val="00A12B2F"/>
    <w:rsid w:val="00A13964"/>
    <w:rsid w:val="00A142EE"/>
    <w:rsid w:val="00A147BD"/>
    <w:rsid w:val="00A17D94"/>
    <w:rsid w:val="00A20392"/>
    <w:rsid w:val="00A20D39"/>
    <w:rsid w:val="00A21AB5"/>
    <w:rsid w:val="00A23B84"/>
    <w:rsid w:val="00A2428E"/>
    <w:rsid w:val="00A30D9E"/>
    <w:rsid w:val="00A31A3F"/>
    <w:rsid w:val="00A3463E"/>
    <w:rsid w:val="00A37DC1"/>
    <w:rsid w:val="00A402DE"/>
    <w:rsid w:val="00A40FB4"/>
    <w:rsid w:val="00A417AA"/>
    <w:rsid w:val="00A45002"/>
    <w:rsid w:val="00A467A1"/>
    <w:rsid w:val="00A46D02"/>
    <w:rsid w:val="00A541DF"/>
    <w:rsid w:val="00A5434B"/>
    <w:rsid w:val="00A61AFB"/>
    <w:rsid w:val="00A6326D"/>
    <w:rsid w:val="00A6383B"/>
    <w:rsid w:val="00A63B80"/>
    <w:rsid w:val="00A64D97"/>
    <w:rsid w:val="00A66BD7"/>
    <w:rsid w:val="00A6701F"/>
    <w:rsid w:val="00A673B0"/>
    <w:rsid w:val="00A67AD0"/>
    <w:rsid w:val="00A70CF5"/>
    <w:rsid w:val="00A74B0B"/>
    <w:rsid w:val="00A75305"/>
    <w:rsid w:val="00A75E7B"/>
    <w:rsid w:val="00A76EE7"/>
    <w:rsid w:val="00A770ED"/>
    <w:rsid w:val="00A804C2"/>
    <w:rsid w:val="00A84550"/>
    <w:rsid w:val="00A8513F"/>
    <w:rsid w:val="00A86170"/>
    <w:rsid w:val="00A87092"/>
    <w:rsid w:val="00A874D0"/>
    <w:rsid w:val="00A87AE8"/>
    <w:rsid w:val="00A91F7F"/>
    <w:rsid w:val="00A9616A"/>
    <w:rsid w:val="00A97A35"/>
    <w:rsid w:val="00AA1D95"/>
    <w:rsid w:val="00AA25CB"/>
    <w:rsid w:val="00AA3E7A"/>
    <w:rsid w:val="00AA49B7"/>
    <w:rsid w:val="00AA696D"/>
    <w:rsid w:val="00AA6AE3"/>
    <w:rsid w:val="00AB3C2A"/>
    <w:rsid w:val="00AB7835"/>
    <w:rsid w:val="00AB7933"/>
    <w:rsid w:val="00AB7EBC"/>
    <w:rsid w:val="00AC37E0"/>
    <w:rsid w:val="00AC5307"/>
    <w:rsid w:val="00AC54ED"/>
    <w:rsid w:val="00AC787D"/>
    <w:rsid w:val="00AD1C5B"/>
    <w:rsid w:val="00AD206D"/>
    <w:rsid w:val="00AD218D"/>
    <w:rsid w:val="00AD2934"/>
    <w:rsid w:val="00AD3F63"/>
    <w:rsid w:val="00AD5F36"/>
    <w:rsid w:val="00AD7099"/>
    <w:rsid w:val="00AD75D8"/>
    <w:rsid w:val="00AE298F"/>
    <w:rsid w:val="00AE4211"/>
    <w:rsid w:val="00AE6319"/>
    <w:rsid w:val="00AF0711"/>
    <w:rsid w:val="00AF1EE3"/>
    <w:rsid w:val="00AF1F20"/>
    <w:rsid w:val="00AF2A89"/>
    <w:rsid w:val="00AF3666"/>
    <w:rsid w:val="00AF36F5"/>
    <w:rsid w:val="00AF3A41"/>
    <w:rsid w:val="00AF41F0"/>
    <w:rsid w:val="00AF44FA"/>
    <w:rsid w:val="00AF5706"/>
    <w:rsid w:val="00AF5D33"/>
    <w:rsid w:val="00AF6F81"/>
    <w:rsid w:val="00B0233A"/>
    <w:rsid w:val="00B0480F"/>
    <w:rsid w:val="00B12043"/>
    <w:rsid w:val="00B1429B"/>
    <w:rsid w:val="00B15287"/>
    <w:rsid w:val="00B152C9"/>
    <w:rsid w:val="00B16C82"/>
    <w:rsid w:val="00B2025D"/>
    <w:rsid w:val="00B24089"/>
    <w:rsid w:val="00B240F4"/>
    <w:rsid w:val="00B2457E"/>
    <w:rsid w:val="00B26807"/>
    <w:rsid w:val="00B27685"/>
    <w:rsid w:val="00B30B71"/>
    <w:rsid w:val="00B30E3A"/>
    <w:rsid w:val="00B31D18"/>
    <w:rsid w:val="00B32180"/>
    <w:rsid w:val="00B32D48"/>
    <w:rsid w:val="00B33DEF"/>
    <w:rsid w:val="00B341E1"/>
    <w:rsid w:val="00B34A92"/>
    <w:rsid w:val="00B41EF0"/>
    <w:rsid w:val="00B44C7C"/>
    <w:rsid w:val="00B4790A"/>
    <w:rsid w:val="00B5078F"/>
    <w:rsid w:val="00B50C32"/>
    <w:rsid w:val="00B51EE3"/>
    <w:rsid w:val="00B53B47"/>
    <w:rsid w:val="00B55441"/>
    <w:rsid w:val="00B566AF"/>
    <w:rsid w:val="00B56F73"/>
    <w:rsid w:val="00B5734C"/>
    <w:rsid w:val="00B60388"/>
    <w:rsid w:val="00B616B5"/>
    <w:rsid w:val="00B61FEB"/>
    <w:rsid w:val="00B62F2F"/>
    <w:rsid w:val="00B659A1"/>
    <w:rsid w:val="00B674E2"/>
    <w:rsid w:val="00B70890"/>
    <w:rsid w:val="00B7140F"/>
    <w:rsid w:val="00B7224A"/>
    <w:rsid w:val="00B752E0"/>
    <w:rsid w:val="00B75772"/>
    <w:rsid w:val="00B7689D"/>
    <w:rsid w:val="00B849D2"/>
    <w:rsid w:val="00B85572"/>
    <w:rsid w:val="00B85C63"/>
    <w:rsid w:val="00B87DE1"/>
    <w:rsid w:val="00B93294"/>
    <w:rsid w:val="00B96265"/>
    <w:rsid w:val="00B97FBB"/>
    <w:rsid w:val="00BA1DFB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13D6"/>
    <w:rsid w:val="00BC306E"/>
    <w:rsid w:val="00BC57F7"/>
    <w:rsid w:val="00BC69D3"/>
    <w:rsid w:val="00BD0912"/>
    <w:rsid w:val="00BD0FD9"/>
    <w:rsid w:val="00BD1634"/>
    <w:rsid w:val="00BD1F94"/>
    <w:rsid w:val="00BD3610"/>
    <w:rsid w:val="00BE2825"/>
    <w:rsid w:val="00BE6D5B"/>
    <w:rsid w:val="00BE7674"/>
    <w:rsid w:val="00BF17C1"/>
    <w:rsid w:val="00BF4987"/>
    <w:rsid w:val="00BF5DB5"/>
    <w:rsid w:val="00BF6D91"/>
    <w:rsid w:val="00BF6ECA"/>
    <w:rsid w:val="00C118C8"/>
    <w:rsid w:val="00C12F72"/>
    <w:rsid w:val="00C17499"/>
    <w:rsid w:val="00C20D98"/>
    <w:rsid w:val="00C22835"/>
    <w:rsid w:val="00C234F5"/>
    <w:rsid w:val="00C23A3C"/>
    <w:rsid w:val="00C243D4"/>
    <w:rsid w:val="00C27457"/>
    <w:rsid w:val="00C27876"/>
    <w:rsid w:val="00C30114"/>
    <w:rsid w:val="00C31BDD"/>
    <w:rsid w:val="00C354F9"/>
    <w:rsid w:val="00C35C3F"/>
    <w:rsid w:val="00C35CE1"/>
    <w:rsid w:val="00C35EEA"/>
    <w:rsid w:val="00C419FB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17DE"/>
    <w:rsid w:val="00C724FC"/>
    <w:rsid w:val="00C77480"/>
    <w:rsid w:val="00C77912"/>
    <w:rsid w:val="00C80923"/>
    <w:rsid w:val="00C818A4"/>
    <w:rsid w:val="00C82783"/>
    <w:rsid w:val="00C82EF2"/>
    <w:rsid w:val="00C84840"/>
    <w:rsid w:val="00C90347"/>
    <w:rsid w:val="00C936B7"/>
    <w:rsid w:val="00C94799"/>
    <w:rsid w:val="00C95515"/>
    <w:rsid w:val="00C96E7C"/>
    <w:rsid w:val="00CA0664"/>
    <w:rsid w:val="00CA3250"/>
    <w:rsid w:val="00CA3705"/>
    <w:rsid w:val="00CA3900"/>
    <w:rsid w:val="00CA7DD2"/>
    <w:rsid w:val="00CB15BE"/>
    <w:rsid w:val="00CB1D11"/>
    <w:rsid w:val="00CB30AA"/>
    <w:rsid w:val="00CB79EE"/>
    <w:rsid w:val="00CB7AF4"/>
    <w:rsid w:val="00CC2F31"/>
    <w:rsid w:val="00CC320A"/>
    <w:rsid w:val="00CC693E"/>
    <w:rsid w:val="00CC69A7"/>
    <w:rsid w:val="00CD461B"/>
    <w:rsid w:val="00CD5BE8"/>
    <w:rsid w:val="00CD6D29"/>
    <w:rsid w:val="00CD7256"/>
    <w:rsid w:val="00CE17A3"/>
    <w:rsid w:val="00CE360F"/>
    <w:rsid w:val="00CE379A"/>
    <w:rsid w:val="00CE3D53"/>
    <w:rsid w:val="00CE52C1"/>
    <w:rsid w:val="00CE6E0E"/>
    <w:rsid w:val="00CF2EA9"/>
    <w:rsid w:val="00CF3BA2"/>
    <w:rsid w:val="00CF4D15"/>
    <w:rsid w:val="00CF6128"/>
    <w:rsid w:val="00CF6885"/>
    <w:rsid w:val="00D00970"/>
    <w:rsid w:val="00D024BB"/>
    <w:rsid w:val="00D1044D"/>
    <w:rsid w:val="00D14866"/>
    <w:rsid w:val="00D17519"/>
    <w:rsid w:val="00D17CE5"/>
    <w:rsid w:val="00D21F67"/>
    <w:rsid w:val="00D2298E"/>
    <w:rsid w:val="00D22DD4"/>
    <w:rsid w:val="00D2452A"/>
    <w:rsid w:val="00D24E1F"/>
    <w:rsid w:val="00D2594A"/>
    <w:rsid w:val="00D260F3"/>
    <w:rsid w:val="00D30BB4"/>
    <w:rsid w:val="00D32FB6"/>
    <w:rsid w:val="00D35B71"/>
    <w:rsid w:val="00D3670F"/>
    <w:rsid w:val="00D37062"/>
    <w:rsid w:val="00D416E1"/>
    <w:rsid w:val="00D42D5A"/>
    <w:rsid w:val="00D435CD"/>
    <w:rsid w:val="00D43755"/>
    <w:rsid w:val="00D44C60"/>
    <w:rsid w:val="00D450D9"/>
    <w:rsid w:val="00D46362"/>
    <w:rsid w:val="00D47444"/>
    <w:rsid w:val="00D4761B"/>
    <w:rsid w:val="00D47D62"/>
    <w:rsid w:val="00D5162C"/>
    <w:rsid w:val="00D52150"/>
    <w:rsid w:val="00D52164"/>
    <w:rsid w:val="00D52462"/>
    <w:rsid w:val="00D53A47"/>
    <w:rsid w:val="00D54424"/>
    <w:rsid w:val="00D579E8"/>
    <w:rsid w:val="00D619AE"/>
    <w:rsid w:val="00D61C6E"/>
    <w:rsid w:val="00D62278"/>
    <w:rsid w:val="00D62EA3"/>
    <w:rsid w:val="00D63861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425E"/>
    <w:rsid w:val="00D964F2"/>
    <w:rsid w:val="00D96A24"/>
    <w:rsid w:val="00D97B36"/>
    <w:rsid w:val="00DA1151"/>
    <w:rsid w:val="00DA365F"/>
    <w:rsid w:val="00DA7DFF"/>
    <w:rsid w:val="00DB0985"/>
    <w:rsid w:val="00DB16CF"/>
    <w:rsid w:val="00DB2634"/>
    <w:rsid w:val="00DB2BE2"/>
    <w:rsid w:val="00DB38B0"/>
    <w:rsid w:val="00DB6592"/>
    <w:rsid w:val="00DB6F93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2160"/>
    <w:rsid w:val="00DD330E"/>
    <w:rsid w:val="00DD47DF"/>
    <w:rsid w:val="00DD60C4"/>
    <w:rsid w:val="00DD745C"/>
    <w:rsid w:val="00DE310D"/>
    <w:rsid w:val="00DE3515"/>
    <w:rsid w:val="00DE3661"/>
    <w:rsid w:val="00DE4B5A"/>
    <w:rsid w:val="00DE4BCA"/>
    <w:rsid w:val="00DE73FB"/>
    <w:rsid w:val="00DF058E"/>
    <w:rsid w:val="00DF107D"/>
    <w:rsid w:val="00DF3B92"/>
    <w:rsid w:val="00DF5E2E"/>
    <w:rsid w:val="00E00634"/>
    <w:rsid w:val="00E008AA"/>
    <w:rsid w:val="00E00D48"/>
    <w:rsid w:val="00E0180D"/>
    <w:rsid w:val="00E02D8D"/>
    <w:rsid w:val="00E03D2C"/>
    <w:rsid w:val="00E03FE9"/>
    <w:rsid w:val="00E0436C"/>
    <w:rsid w:val="00E0511C"/>
    <w:rsid w:val="00E10A58"/>
    <w:rsid w:val="00E11EAF"/>
    <w:rsid w:val="00E13EE2"/>
    <w:rsid w:val="00E144DA"/>
    <w:rsid w:val="00E153E0"/>
    <w:rsid w:val="00E20609"/>
    <w:rsid w:val="00E24FFF"/>
    <w:rsid w:val="00E315E7"/>
    <w:rsid w:val="00E356DE"/>
    <w:rsid w:val="00E35A67"/>
    <w:rsid w:val="00E364CE"/>
    <w:rsid w:val="00E409A0"/>
    <w:rsid w:val="00E4315D"/>
    <w:rsid w:val="00E4487C"/>
    <w:rsid w:val="00E525A7"/>
    <w:rsid w:val="00E52F0A"/>
    <w:rsid w:val="00E53C48"/>
    <w:rsid w:val="00E54DCB"/>
    <w:rsid w:val="00E55EA7"/>
    <w:rsid w:val="00E57718"/>
    <w:rsid w:val="00E655A2"/>
    <w:rsid w:val="00E7334B"/>
    <w:rsid w:val="00E7471E"/>
    <w:rsid w:val="00E74D5D"/>
    <w:rsid w:val="00E75CAC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4291"/>
    <w:rsid w:val="00EA0CC1"/>
    <w:rsid w:val="00EA14B1"/>
    <w:rsid w:val="00EA2D34"/>
    <w:rsid w:val="00EA36ED"/>
    <w:rsid w:val="00EA470B"/>
    <w:rsid w:val="00EB12CD"/>
    <w:rsid w:val="00EB2443"/>
    <w:rsid w:val="00EB5A06"/>
    <w:rsid w:val="00EB643D"/>
    <w:rsid w:val="00EC0CC1"/>
    <w:rsid w:val="00EC14E4"/>
    <w:rsid w:val="00EC343F"/>
    <w:rsid w:val="00EC6B66"/>
    <w:rsid w:val="00EC6CBA"/>
    <w:rsid w:val="00EC7B9E"/>
    <w:rsid w:val="00ED0C26"/>
    <w:rsid w:val="00ED1031"/>
    <w:rsid w:val="00ED4671"/>
    <w:rsid w:val="00ED5D1A"/>
    <w:rsid w:val="00ED6776"/>
    <w:rsid w:val="00ED6B18"/>
    <w:rsid w:val="00ED7D56"/>
    <w:rsid w:val="00EE3699"/>
    <w:rsid w:val="00EE4523"/>
    <w:rsid w:val="00EE7098"/>
    <w:rsid w:val="00EF1BCD"/>
    <w:rsid w:val="00EF2AF2"/>
    <w:rsid w:val="00EF36C3"/>
    <w:rsid w:val="00EF3C8B"/>
    <w:rsid w:val="00EF522C"/>
    <w:rsid w:val="00EF6176"/>
    <w:rsid w:val="00EF7E39"/>
    <w:rsid w:val="00F008B7"/>
    <w:rsid w:val="00F01A76"/>
    <w:rsid w:val="00F032C2"/>
    <w:rsid w:val="00F033D6"/>
    <w:rsid w:val="00F060DC"/>
    <w:rsid w:val="00F11D66"/>
    <w:rsid w:val="00F121F8"/>
    <w:rsid w:val="00F1240D"/>
    <w:rsid w:val="00F162BE"/>
    <w:rsid w:val="00F16665"/>
    <w:rsid w:val="00F2189E"/>
    <w:rsid w:val="00F23CE4"/>
    <w:rsid w:val="00F24F98"/>
    <w:rsid w:val="00F253D2"/>
    <w:rsid w:val="00F25C4B"/>
    <w:rsid w:val="00F264C3"/>
    <w:rsid w:val="00F2742F"/>
    <w:rsid w:val="00F30B82"/>
    <w:rsid w:val="00F30CA7"/>
    <w:rsid w:val="00F3183B"/>
    <w:rsid w:val="00F35910"/>
    <w:rsid w:val="00F36D7B"/>
    <w:rsid w:val="00F36F62"/>
    <w:rsid w:val="00F402C0"/>
    <w:rsid w:val="00F40A61"/>
    <w:rsid w:val="00F43422"/>
    <w:rsid w:val="00F529D6"/>
    <w:rsid w:val="00F5378F"/>
    <w:rsid w:val="00F5474A"/>
    <w:rsid w:val="00F54957"/>
    <w:rsid w:val="00F567DA"/>
    <w:rsid w:val="00F57A16"/>
    <w:rsid w:val="00F6006A"/>
    <w:rsid w:val="00F61FEC"/>
    <w:rsid w:val="00F62119"/>
    <w:rsid w:val="00F637C2"/>
    <w:rsid w:val="00F63977"/>
    <w:rsid w:val="00F645D4"/>
    <w:rsid w:val="00F653B1"/>
    <w:rsid w:val="00F6561B"/>
    <w:rsid w:val="00F668AE"/>
    <w:rsid w:val="00F71896"/>
    <w:rsid w:val="00F72E56"/>
    <w:rsid w:val="00F77F06"/>
    <w:rsid w:val="00F80588"/>
    <w:rsid w:val="00F812D0"/>
    <w:rsid w:val="00F81C78"/>
    <w:rsid w:val="00F81E52"/>
    <w:rsid w:val="00F822B3"/>
    <w:rsid w:val="00F82F8E"/>
    <w:rsid w:val="00F833DB"/>
    <w:rsid w:val="00F83D79"/>
    <w:rsid w:val="00F85794"/>
    <w:rsid w:val="00F90368"/>
    <w:rsid w:val="00F90851"/>
    <w:rsid w:val="00F91F1E"/>
    <w:rsid w:val="00F92745"/>
    <w:rsid w:val="00F92B65"/>
    <w:rsid w:val="00F94C9F"/>
    <w:rsid w:val="00F96814"/>
    <w:rsid w:val="00F97C8C"/>
    <w:rsid w:val="00FA0921"/>
    <w:rsid w:val="00FA14FE"/>
    <w:rsid w:val="00FA3481"/>
    <w:rsid w:val="00FA3A5C"/>
    <w:rsid w:val="00FB3DE0"/>
    <w:rsid w:val="00FB4003"/>
    <w:rsid w:val="00FB4A5A"/>
    <w:rsid w:val="00FB716F"/>
    <w:rsid w:val="00FC2051"/>
    <w:rsid w:val="00FC4B1E"/>
    <w:rsid w:val="00FC574F"/>
    <w:rsid w:val="00FC5B0A"/>
    <w:rsid w:val="00FC78FF"/>
    <w:rsid w:val="00FD071F"/>
    <w:rsid w:val="00FD2FB1"/>
    <w:rsid w:val="00FE10E5"/>
    <w:rsid w:val="00FE432E"/>
    <w:rsid w:val="00FE601D"/>
    <w:rsid w:val="00FF0540"/>
    <w:rsid w:val="00FF05D5"/>
    <w:rsid w:val="00FF19B7"/>
    <w:rsid w:val="00FF19B8"/>
    <w:rsid w:val="00FF2CC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rsid w:val="0068272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s://www.kupplung.de/magazin/" TargetMode="External"/><Relationship Id="rId12" Type="http://schemas.openxmlformats.org/officeDocument/2006/relationships/hyperlink" Target="https://www.facebook.com/rameder.de" TargetMode="External"/><Relationship Id="rId13" Type="http://schemas.openxmlformats.org/officeDocument/2006/relationships/hyperlink" Target="https://plus.google.com/+rameder" TargetMode="External"/><Relationship Id="rId14" Type="http://schemas.openxmlformats.org/officeDocument/2006/relationships/hyperlink" Target="mailto:j.waldmann@kupplung.de" TargetMode="External"/><Relationship Id="rId15" Type="http://schemas.openxmlformats.org/officeDocument/2006/relationships/hyperlink" Target="mailto:ah@ikmedia.de" TargetMode="External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kupplung.de/" TargetMode="External"/><Relationship Id="rId8" Type="http://schemas.openxmlformats.org/officeDocument/2006/relationships/hyperlink" Target="https://www.kupplung.de/dachtraeger-skitraeger/skitraeger/" TargetMode="External"/><Relationship Id="rId9" Type="http://schemas.openxmlformats.org/officeDocument/2006/relationships/hyperlink" Target="https://www.kupplung.de/fahrradtraeger/fahrradtraeger-dachmontage/" TargetMode="External"/><Relationship Id="rId10" Type="http://schemas.openxmlformats.org/officeDocument/2006/relationships/hyperlink" Target="https://www.kupplung.d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402</Words>
  <Characters>2533</Characters>
  <Application>Microsoft Macintosh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2930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Florian Weik | IKmedia GmbH</cp:lastModifiedBy>
  <cp:revision>41</cp:revision>
  <cp:lastPrinted>2017-08-29T13:18:00Z</cp:lastPrinted>
  <dcterms:created xsi:type="dcterms:W3CDTF">2017-08-28T09:36:00Z</dcterms:created>
  <dcterms:modified xsi:type="dcterms:W3CDTF">2017-09-01T09:20:00Z</dcterms:modified>
</cp:coreProperties>
</file>