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20FFC3CF"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KW </w:t>
      </w:r>
      <w:r w:rsidR="001C6F1F" w:rsidRPr="001C6F1F">
        <w:rPr>
          <w:rFonts w:ascii="Arial" w:hAnsi="Arial" w:cs="Tahoma"/>
          <w:b/>
          <w:bCs/>
          <w:sz w:val="28"/>
        </w:rPr>
        <w:t>3</w:t>
      </w:r>
      <w:r w:rsidR="00916817">
        <w:rPr>
          <w:rFonts w:ascii="Arial" w:hAnsi="Arial" w:cs="Tahoma"/>
          <w:b/>
          <w:bCs/>
          <w:sz w:val="28"/>
        </w:rPr>
        <w:t>6</w:t>
      </w:r>
      <w:r w:rsidR="001566F5" w:rsidRPr="001C6F1F">
        <w:rPr>
          <w:rFonts w:ascii="Arial" w:hAnsi="Arial" w:cs="Tahoma"/>
          <w:b/>
          <w:bCs/>
          <w:sz w:val="28"/>
        </w:rPr>
        <w:t>/</w:t>
      </w:r>
      <w:r w:rsidR="001C6F1F" w:rsidRPr="001C6F1F">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0C730588" w14:textId="22109369" w:rsidR="00A21AB5" w:rsidRPr="007D2994" w:rsidRDefault="003244D3" w:rsidP="005435B1">
      <w:pPr>
        <w:ind w:firstLine="680"/>
        <w:rPr>
          <w:rFonts w:ascii="Arial" w:hAnsi="Arial"/>
          <w:b/>
          <w:sz w:val="22"/>
        </w:rPr>
      </w:pPr>
      <w:r>
        <w:rPr>
          <w:rFonts w:ascii="Arial" w:hAnsi="Arial"/>
          <w:b/>
          <w:sz w:val="22"/>
        </w:rPr>
        <w:t>Nicht auf dem Teppich bleiben!</w:t>
      </w:r>
    </w:p>
    <w:p w14:paraId="33A7D998" w14:textId="046BC3BB" w:rsidR="005435B1" w:rsidRDefault="002364CC" w:rsidP="005435B1">
      <w:pPr>
        <w:ind w:firstLine="680"/>
        <w:rPr>
          <w:rFonts w:ascii="Arial" w:hAnsi="Arial"/>
          <w:b/>
          <w:sz w:val="22"/>
        </w:rPr>
      </w:pPr>
      <w:r>
        <w:rPr>
          <w:rFonts w:ascii="Arial" w:hAnsi="Arial"/>
          <w:b/>
          <w:sz w:val="22"/>
        </w:rPr>
        <w:t xml:space="preserve">Rameder </w:t>
      </w:r>
      <w:r w:rsidR="00F1678F">
        <w:rPr>
          <w:rFonts w:ascii="Arial" w:hAnsi="Arial"/>
          <w:b/>
          <w:sz w:val="22"/>
        </w:rPr>
        <w:t>erweitert das Angebot an fahrzeugspezifischen Fuß- und Kofferraummatten</w:t>
      </w:r>
    </w:p>
    <w:p w14:paraId="495375FC" w14:textId="77777777" w:rsidR="005435B1" w:rsidRDefault="005435B1" w:rsidP="005435B1">
      <w:pPr>
        <w:ind w:firstLine="680"/>
        <w:rPr>
          <w:rFonts w:ascii="Arial" w:hAnsi="Arial"/>
          <w:b/>
          <w:sz w:val="22"/>
        </w:rPr>
      </w:pPr>
    </w:p>
    <w:p w14:paraId="24F58B3C" w14:textId="3B95186B" w:rsidR="003244D3" w:rsidRDefault="000F1DBC" w:rsidP="001902ED">
      <w:pPr>
        <w:tabs>
          <w:tab w:val="left" w:pos="5812"/>
        </w:tabs>
        <w:ind w:left="680"/>
        <w:jc w:val="both"/>
        <w:rPr>
          <w:rFonts w:ascii="Arial" w:hAnsi="Arial"/>
          <w:sz w:val="22"/>
          <w:szCs w:val="22"/>
        </w:rPr>
      </w:pPr>
      <w:r>
        <w:rPr>
          <w:rFonts w:ascii="Arial" w:hAnsi="Arial"/>
          <w:sz w:val="22"/>
          <w:szCs w:val="22"/>
        </w:rPr>
        <w:t>Staub, Matsch, troc</w:t>
      </w:r>
      <w:r w:rsidR="00112C20">
        <w:rPr>
          <w:rFonts w:ascii="Arial" w:hAnsi="Arial"/>
          <w:sz w:val="22"/>
          <w:szCs w:val="22"/>
        </w:rPr>
        <w:t>kenes Gras, nasse Blätter, schiere</w:t>
      </w:r>
      <w:r>
        <w:rPr>
          <w:rFonts w:ascii="Arial" w:hAnsi="Arial"/>
          <w:sz w:val="22"/>
          <w:szCs w:val="22"/>
        </w:rPr>
        <w:t xml:space="preserve"> Feuchtigkeit oder pappiger Schnee –</w:t>
      </w:r>
      <w:r w:rsidR="001902ED">
        <w:rPr>
          <w:rFonts w:ascii="Arial" w:hAnsi="Arial"/>
          <w:sz w:val="22"/>
          <w:szCs w:val="22"/>
        </w:rPr>
        <w:t xml:space="preserve"> auf </w:t>
      </w:r>
      <w:r>
        <w:rPr>
          <w:rFonts w:ascii="Arial" w:hAnsi="Arial"/>
          <w:sz w:val="22"/>
          <w:szCs w:val="22"/>
        </w:rPr>
        <w:t>Autoteppichen ist für leidenschaftliche Putz</w:t>
      </w:r>
      <w:r w:rsidR="001902ED">
        <w:rPr>
          <w:rFonts w:ascii="Arial" w:hAnsi="Arial"/>
          <w:sz w:val="22"/>
          <w:szCs w:val="22"/>
        </w:rPr>
        <w:t>t</w:t>
      </w:r>
      <w:r w:rsidR="00112C20">
        <w:rPr>
          <w:rFonts w:ascii="Arial" w:hAnsi="Arial"/>
          <w:sz w:val="22"/>
          <w:szCs w:val="22"/>
        </w:rPr>
        <w:t xml:space="preserve">eufel immer was los. Wer </w:t>
      </w:r>
      <w:r w:rsidR="001902ED">
        <w:rPr>
          <w:rFonts w:ascii="Arial" w:hAnsi="Arial"/>
          <w:sz w:val="22"/>
          <w:szCs w:val="22"/>
        </w:rPr>
        <w:t xml:space="preserve">keinen Geschmack am </w:t>
      </w:r>
      <w:r w:rsidR="003244D3">
        <w:rPr>
          <w:rFonts w:ascii="Arial" w:hAnsi="Arial"/>
          <w:sz w:val="22"/>
          <w:szCs w:val="22"/>
        </w:rPr>
        <w:t xml:space="preserve">mühevollen </w:t>
      </w:r>
      <w:r w:rsidR="001902ED">
        <w:rPr>
          <w:rFonts w:ascii="Arial" w:hAnsi="Arial"/>
          <w:sz w:val="22"/>
          <w:szCs w:val="22"/>
        </w:rPr>
        <w:t>Saugen, Wischen, Trockenreiben und Ausbürsten findet, sollte lieber vorbeugen. Eine ebenso preiswerte und im Vergleich zu Universalware vie</w:t>
      </w:r>
      <w:bookmarkStart w:id="0" w:name="_GoBack"/>
      <w:bookmarkEnd w:id="0"/>
      <w:r w:rsidR="001902ED">
        <w:rPr>
          <w:rFonts w:ascii="Arial" w:hAnsi="Arial"/>
          <w:sz w:val="22"/>
          <w:szCs w:val="22"/>
        </w:rPr>
        <w:t>l passgenauere und damit effektivere Option si</w:t>
      </w:r>
      <w:r w:rsidR="003244D3">
        <w:rPr>
          <w:rFonts w:ascii="Arial" w:hAnsi="Arial"/>
          <w:sz w:val="22"/>
          <w:szCs w:val="22"/>
        </w:rPr>
        <w:t>nd die fahrzeugspezifischen Fußmatten</w:t>
      </w:r>
      <w:r w:rsidR="001902ED">
        <w:rPr>
          <w:rFonts w:ascii="Arial" w:hAnsi="Arial"/>
          <w:sz w:val="22"/>
          <w:szCs w:val="22"/>
        </w:rPr>
        <w:t xml:space="preserve"> (</w:t>
      </w:r>
      <w:r w:rsidR="003244D3">
        <w:rPr>
          <w:rFonts w:ascii="Arial" w:hAnsi="Arial"/>
          <w:sz w:val="22"/>
          <w:szCs w:val="22"/>
        </w:rPr>
        <w:t xml:space="preserve">4er-Set </w:t>
      </w:r>
      <w:r w:rsidR="00F66E99">
        <w:rPr>
          <w:rFonts w:ascii="Arial" w:hAnsi="Arial"/>
          <w:sz w:val="22"/>
          <w:szCs w:val="22"/>
        </w:rPr>
        <w:t>ca. 25 bis</w:t>
      </w:r>
      <w:r w:rsidR="001902ED">
        <w:rPr>
          <w:rFonts w:ascii="Arial" w:hAnsi="Arial"/>
          <w:sz w:val="22"/>
          <w:szCs w:val="22"/>
        </w:rPr>
        <w:t xml:space="preserve"> 30 Euro) und Kofferraum</w:t>
      </w:r>
      <w:r w:rsidR="003244D3">
        <w:rPr>
          <w:rFonts w:ascii="Arial" w:hAnsi="Arial"/>
          <w:sz w:val="22"/>
          <w:szCs w:val="22"/>
        </w:rPr>
        <w:t>wannen</w:t>
      </w:r>
      <w:r w:rsidR="00F66E99">
        <w:rPr>
          <w:rFonts w:ascii="Arial" w:hAnsi="Arial"/>
          <w:sz w:val="22"/>
          <w:szCs w:val="22"/>
        </w:rPr>
        <w:t xml:space="preserve"> (</w:t>
      </w:r>
      <w:r w:rsidR="001902ED">
        <w:rPr>
          <w:rFonts w:ascii="Arial" w:hAnsi="Arial"/>
          <w:sz w:val="22"/>
          <w:szCs w:val="22"/>
        </w:rPr>
        <w:t>3</w:t>
      </w:r>
      <w:r w:rsidR="00F66E99">
        <w:rPr>
          <w:rFonts w:ascii="Arial" w:hAnsi="Arial"/>
          <w:sz w:val="22"/>
          <w:szCs w:val="22"/>
        </w:rPr>
        <w:t>4,95</w:t>
      </w:r>
      <w:r w:rsidR="001902ED">
        <w:rPr>
          <w:rFonts w:ascii="Arial" w:hAnsi="Arial"/>
          <w:sz w:val="22"/>
          <w:szCs w:val="22"/>
        </w:rPr>
        <w:t xml:space="preserve"> Euro) von </w:t>
      </w:r>
      <w:r w:rsidR="001902ED" w:rsidRPr="001902ED">
        <w:rPr>
          <w:rFonts w:ascii="Arial" w:hAnsi="Arial"/>
          <w:b/>
          <w:sz w:val="22"/>
          <w:szCs w:val="22"/>
        </w:rPr>
        <w:t>Rameder</w:t>
      </w:r>
      <w:r w:rsidR="001902ED">
        <w:rPr>
          <w:rFonts w:ascii="Arial" w:hAnsi="Arial"/>
          <w:sz w:val="22"/>
          <w:szCs w:val="22"/>
        </w:rPr>
        <w:t xml:space="preserve">. </w:t>
      </w:r>
      <w:r w:rsidR="00ED567F">
        <w:rPr>
          <w:rFonts w:ascii="Arial" w:hAnsi="Arial"/>
          <w:sz w:val="22"/>
          <w:szCs w:val="22"/>
        </w:rPr>
        <w:t>Europas großer Anbieter von Autozubehör hat sein diesbezügliches Repertoire stark erweitert und deckt somit ein riesiges Spektrum von Alfa</w:t>
      </w:r>
      <w:r w:rsidR="0041128A">
        <w:rPr>
          <w:rFonts w:ascii="Arial" w:hAnsi="Arial"/>
          <w:sz w:val="22"/>
          <w:szCs w:val="22"/>
        </w:rPr>
        <w:t xml:space="preserve"> Romeo</w:t>
      </w:r>
      <w:r w:rsidR="00ED567F">
        <w:rPr>
          <w:rFonts w:ascii="Arial" w:hAnsi="Arial"/>
          <w:sz w:val="22"/>
          <w:szCs w:val="22"/>
        </w:rPr>
        <w:t xml:space="preserve"> bis Volvo ab.</w:t>
      </w:r>
    </w:p>
    <w:p w14:paraId="2C23598B" w14:textId="77777777" w:rsidR="003244D3" w:rsidRDefault="003244D3" w:rsidP="001902ED">
      <w:pPr>
        <w:tabs>
          <w:tab w:val="left" w:pos="5812"/>
        </w:tabs>
        <w:ind w:left="680"/>
        <w:jc w:val="both"/>
        <w:rPr>
          <w:rFonts w:ascii="Arial" w:hAnsi="Arial"/>
          <w:sz w:val="22"/>
          <w:szCs w:val="22"/>
        </w:rPr>
      </w:pPr>
    </w:p>
    <w:p w14:paraId="1AD0F496" w14:textId="38D32747" w:rsidR="001902ED" w:rsidRDefault="001902ED" w:rsidP="001902ED">
      <w:pPr>
        <w:tabs>
          <w:tab w:val="left" w:pos="5812"/>
        </w:tabs>
        <w:ind w:left="680"/>
        <w:jc w:val="both"/>
        <w:rPr>
          <w:rFonts w:ascii="Arial" w:hAnsi="Arial"/>
          <w:sz w:val="22"/>
          <w:szCs w:val="22"/>
        </w:rPr>
      </w:pPr>
      <w:r>
        <w:rPr>
          <w:rFonts w:ascii="Arial" w:hAnsi="Arial"/>
          <w:sz w:val="22"/>
          <w:szCs w:val="22"/>
        </w:rPr>
        <w:t>Sie lassen sich m</w:t>
      </w:r>
      <w:r w:rsidR="003244D3">
        <w:rPr>
          <w:rFonts w:ascii="Arial" w:hAnsi="Arial"/>
          <w:sz w:val="22"/>
          <w:szCs w:val="22"/>
        </w:rPr>
        <w:t>it einem Handgriff</w:t>
      </w:r>
      <w:r>
        <w:rPr>
          <w:rFonts w:ascii="Arial" w:hAnsi="Arial"/>
          <w:sz w:val="22"/>
          <w:szCs w:val="22"/>
        </w:rPr>
        <w:t xml:space="preserve"> ausschütteln, </w:t>
      </w:r>
      <w:r w:rsidR="003244D3">
        <w:rPr>
          <w:rFonts w:ascii="Arial" w:hAnsi="Arial"/>
          <w:sz w:val="22"/>
          <w:szCs w:val="22"/>
        </w:rPr>
        <w:t xml:space="preserve">kinderleicht </w:t>
      </w:r>
      <w:r>
        <w:rPr>
          <w:rFonts w:ascii="Arial" w:hAnsi="Arial"/>
          <w:sz w:val="22"/>
          <w:szCs w:val="22"/>
        </w:rPr>
        <w:t>absaugen, feucht abwischen oder sogar mit Hockdruck reinigen.</w:t>
      </w:r>
      <w:r w:rsidR="00174066">
        <w:rPr>
          <w:rFonts w:ascii="Arial" w:hAnsi="Arial"/>
          <w:sz w:val="22"/>
          <w:szCs w:val="22"/>
        </w:rPr>
        <w:t xml:space="preserve"> Und anders als Teppiche sind sie</w:t>
      </w:r>
      <w:r w:rsidR="003244D3">
        <w:rPr>
          <w:rFonts w:ascii="Arial" w:hAnsi="Arial"/>
          <w:sz w:val="22"/>
          <w:szCs w:val="22"/>
        </w:rPr>
        <w:t xml:space="preserve"> weitgehend </w:t>
      </w:r>
      <w:r w:rsidR="00916817">
        <w:rPr>
          <w:rFonts w:ascii="Arial" w:hAnsi="Arial"/>
          <w:sz w:val="22"/>
          <w:szCs w:val="22"/>
        </w:rPr>
        <w:t>f</w:t>
      </w:r>
      <w:r w:rsidR="00174066">
        <w:rPr>
          <w:rFonts w:ascii="Arial" w:hAnsi="Arial"/>
          <w:sz w:val="22"/>
          <w:szCs w:val="22"/>
        </w:rPr>
        <w:t>lecken</w:t>
      </w:r>
      <w:r w:rsidR="003244D3">
        <w:rPr>
          <w:rFonts w:ascii="Arial" w:hAnsi="Arial"/>
          <w:sz w:val="22"/>
          <w:szCs w:val="22"/>
        </w:rPr>
        <w:t>resistent</w:t>
      </w:r>
      <w:r w:rsidR="00174066">
        <w:rPr>
          <w:rFonts w:ascii="Arial" w:hAnsi="Arial"/>
          <w:sz w:val="22"/>
          <w:szCs w:val="22"/>
        </w:rPr>
        <w:t>.</w:t>
      </w:r>
      <w:r w:rsidR="00112C20">
        <w:rPr>
          <w:rFonts w:ascii="Arial" w:hAnsi="Arial"/>
          <w:sz w:val="22"/>
          <w:szCs w:val="22"/>
        </w:rPr>
        <w:t xml:space="preserve"> Außerdem sind die Produkte </w:t>
      </w:r>
      <w:r w:rsidR="003244D3">
        <w:rPr>
          <w:rFonts w:ascii="Arial" w:hAnsi="Arial"/>
          <w:sz w:val="22"/>
          <w:szCs w:val="22"/>
        </w:rPr>
        <w:t>perfekt auf die Innenraumkonturen des jeweiligen Fahrzeugs zugeschnitten. Rutschfest sind sie obendrein, so dass die Füße oder auch die Ladung perfekt Halt finden. Ein hoher Rand sorgt dafür, dass Nässe jeglicher Art auf der Matte bleibt und nicht auf die Teppiche gelangt.</w:t>
      </w:r>
    </w:p>
    <w:p w14:paraId="182546E1" w14:textId="77777777" w:rsidR="003244D3" w:rsidRDefault="003244D3" w:rsidP="001902ED">
      <w:pPr>
        <w:tabs>
          <w:tab w:val="left" w:pos="5812"/>
        </w:tabs>
        <w:ind w:left="680"/>
        <w:jc w:val="both"/>
        <w:rPr>
          <w:rFonts w:ascii="Arial" w:hAnsi="Arial"/>
          <w:sz w:val="22"/>
          <w:szCs w:val="22"/>
        </w:rPr>
      </w:pPr>
    </w:p>
    <w:p w14:paraId="7F775F33" w14:textId="3960B407" w:rsidR="00811053" w:rsidRDefault="001902ED" w:rsidP="00290A3C">
      <w:pPr>
        <w:tabs>
          <w:tab w:val="left" w:pos="5812"/>
        </w:tabs>
        <w:ind w:left="680"/>
        <w:jc w:val="both"/>
        <w:rPr>
          <w:rFonts w:ascii="Arial" w:hAnsi="Arial"/>
          <w:sz w:val="22"/>
          <w:szCs w:val="22"/>
        </w:rPr>
      </w:pPr>
      <w:r>
        <w:rPr>
          <w:rFonts w:ascii="Arial" w:hAnsi="Arial"/>
          <w:sz w:val="22"/>
          <w:szCs w:val="22"/>
        </w:rPr>
        <w:t xml:space="preserve">Mit dem intuitiven Konfigurator unter </w:t>
      </w:r>
      <w:hyperlink r:id="rId8" w:history="1">
        <w:r w:rsidRPr="003D3893">
          <w:rPr>
            <w:rStyle w:val="Hyperlink"/>
            <w:rFonts w:ascii="Arial" w:hAnsi="Arial"/>
            <w:sz w:val="22"/>
            <w:szCs w:val="22"/>
          </w:rPr>
          <w:t>www.kupplung.de</w:t>
        </w:r>
      </w:hyperlink>
      <w:r>
        <w:rPr>
          <w:rFonts w:ascii="Arial" w:hAnsi="Arial"/>
          <w:sz w:val="22"/>
          <w:szCs w:val="22"/>
        </w:rPr>
        <w:t xml:space="preserve"> ist das passende Produkt mit wenigen Klicks zielsicher gefunden. Der Clou: I</w:t>
      </w:r>
      <w:r w:rsidR="00811053">
        <w:rPr>
          <w:rFonts w:ascii="Arial" w:hAnsi="Arial"/>
          <w:sz w:val="22"/>
          <w:szCs w:val="22"/>
        </w:rPr>
        <w:t xml:space="preserve">st das </w:t>
      </w:r>
      <w:r>
        <w:rPr>
          <w:rFonts w:ascii="Arial" w:hAnsi="Arial"/>
          <w:sz w:val="22"/>
          <w:szCs w:val="22"/>
        </w:rPr>
        <w:t>eigene Autom</w:t>
      </w:r>
      <w:r w:rsidR="00811053">
        <w:rPr>
          <w:rFonts w:ascii="Arial" w:hAnsi="Arial"/>
          <w:sz w:val="22"/>
          <w:szCs w:val="22"/>
        </w:rPr>
        <w:t>odell einmal angegeben, merkt sich die Seite die Einstellung für alle weiteren Produktgruppen.</w:t>
      </w:r>
      <w:r>
        <w:rPr>
          <w:rFonts w:ascii="Arial" w:hAnsi="Arial"/>
          <w:sz w:val="22"/>
          <w:szCs w:val="22"/>
        </w:rPr>
        <w:t xml:space="preserve"> </w:t>
      </w:r>
    </w:p>
    <w:p w14:paraId="7778849A" w14:textId="77777777" w:rsidR="00683111" w:rsidRDefault="00683111" w:rsidP="00290A3C">
      <w:pPr>
        <w:tabs>
          <w:tab w:val="left" w:pos="5812"/>
        </w:tabs>
        <w:ind w:left="680"/>
        <w:jc w:val="both"/>
        <w:rPr>
          <w:rFonts w:ascii="Arial" w:hAnsi="Arial"/>
          <w:spacing w:val="4"/>
          <w:sz w:val="22"/>
          <w:szCs w:val="22"/>
        </w:rPr>
      </w:pPr>
    </w:p>
    <w:p w14:paraId="53DB1DD1" w14:textId="77777777" w:rsidR="00A541DF" w:rsidRDefault="00A541DF" w:rsidP="00A541DF">
      <w:pPr>
        <w:ind w:left="680"/>
        <w:jc w:val="both"/>
        <w:rPr>
          <w:rFonts w:ascii="Arial" w:hAnsi="Arial"/>
          <w:color w:val="000000"/>
          <w:sz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Hyperlink"/>
        </w:rPr>
      </w:pPr>
    </w:p>
    <w:p w14:paraId="7CF7D4DD" w14:textId="77777777" w:rsidR="004500A8" w:rsidRPr="00390034" w:rsidRDefault="00B55441" w:rsidP="004500A8">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00F77F06" w:rsidRPr="00F77F06">
        <w:rPr>
          <w:rStyle w:val="Hyperlink"/>
          <w:rFonts w:ascii="Arial" w:hAnsi="Arial" w:cs="Arial"/>
          <w:color w:val="auto"/>
          <w:sz w:val="22"/>
          <w:szCs w:val="22"/>
          <w:u w:val="none"/>
        </w:rPr>
        <w:t xml:space="preserve"> </w:t>
      </w:r>
      <w:hyperlink r:id="rId10" w:history="1">
        <w:r w:rsidR="00F77F06" w:rsidRPr="00F77F06">
          <w:rPr>
            <w:rStyle w:val="Hyperlink"/>
            <w:rFonts w:ascii="Arial" w:hAnsi="Arial" w:cs="Arial"/>
            <w:sz w:val="22"/>
            <w:szCs w:val="22"/>
          </w:rPr>
          <w:t>plus.google.com/s/</w:t>
        </w:r>
        <w:proofErr w:type="spellStart"/>
        <w:r w:rsidR="00F77F06" w:rsidRPr="00F77F06">
          <w:rPr>
            <w:rStyle w:val="Hyperlink"/>
            <w:rFonts w:ascii="Arial" w:hAnsi="Arial" w:cs="Arial"/>
            <w:sz w:val="22"/>
            <w:szCs w:val="22"/>
          </w:rPr>
          <w:t>rameder</w:t>
        </w:r>
        <w:proofErr w:type="spellEnd"/>
      </w:hyperlink>
    </w:p>
    <w:p w14:paraId="4AAE1872" w14:textId="77777777" w:rsidR="00A541DF" w:rsidRDefault="00A541DF" w:rsidP="00227520">
      <w:pPr>
        <w:ind w:left="680"/>
        <w:rPr>
          <w:rFonts w:ascii="Arial" w:hAnsi="Arial"/>
          <w:sz w:val="22"/>
        </w:rPr>
      </w:pPr>
    </w:p>
    <w:p w14:paraId="13ECB87D" w14:textId="77777777" w:rsidR="00A541DF" w:rsidRDefault="00A541DF" w:rsidP="00227520">
      <w:pPr>
        <w:ind w:left="680"/>
        <w:rPr>
          <w:rFonts w:ascii="Arial" w:hAnsi="Arial"/>
          <w:sz w:val="22"/>
        </w:rPr>
      </w:pPr>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2" w:history="1">
        <w:r w:rsidRPr="00CE379A">
          <w:rPr>
            <w:rFonts w:ascii="Arial" w:hAnsi="Arial" w:cs="Arial"/>
            <w:b/>
            <w:sz w:val="20"/>
            <w:lang w:val="en-US"/>
          </w:rPr>
          <w:t>ah@ikmedia.de</w:t>
        </w:r>
      </w:hyperlink>
    </w:p>
    <w:sectPr w:rsidR="004500A8" w:rsidRPr="00CE379A" w:rsidSect="001C6F1F">
      <w:headerReference w:type="default" r:id="rId13"/>
      <w:footerReference w:type="default" r:id="rId14"/>
      <w:pgSz w:w="11900" w:h="16840"/>
      <w:pgMar w:top="261" w:right="1133" w:bottom="261" w:left="397" w:header="425"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46A3E" w14:textId="77777777" w:rsidR="003244D3" w:rsidRDefault="003244D3">
      <w:r>
        <w:separator/>
      </w:r>
    </w:p>
  </w:endnote>
  <w:endnote w:type="continuationSeparator" w:id="0">
    <w:p w14:paraId="23D8B642" w14:textId="77777777" w:rsidR="003244D3" w:rsidRDefault="0032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3244D3" w:rsidRDefault="003244D3">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AE3A1" w14:textId="77777777" w:rsidR="003244D3" w:rsidRDefault="003244D3">
      <w:r>
        <w:separator/>
      </w:r>
    </w:p>
  </w:footnote>
  <w:footnote w:type="continuationSeparator" w:id="0">
    <w:p w14:paraId="2D140E89" w14:textId="77777777" w:rsidR="003244D3" w:rsidRDefault="00324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3244D3" w:rsidRDefault="003244D3">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1631E"/>
    <w:rsid w:val="00035FD5"/>
    <w:rsid w:val="00042868"/>
    <w:rsid w:val="00044980"/>
    <w:rsid w:val="0005215D"/>
    <w:rsid w:val="00077BCA"/>
    <w:rsid w:val="00091938"/>
    <w:rsid w:val="00091F65"/>
    <w:rsid w:val="000B4465"/>
    <w:rsid w:val="000C5A94"/>
    <w:rsid w:val="000E4921"/>
    <w:rsid w:val="000F1DBC"/>
    <w:rsid w:val="00101158"/>
    <w:rsid w:val="00112C20"/>
    <w:rsid w:val="00120758"/>
    <w:rsid w:val="00130786"/>
    <w:rsid w:val="00143657"/>
    <w:rsid w:val="001455A7"/>
    <w:rsid w:val="00150B8B"/>
    <w:rsid w:val="00152FD8"/>
    <w:rsid w:val="001566F5"/>
    <w:rsid w:val="00165158"/>
    <w:rsid w:val="001730C4"/>
    <w:rsid w:val="00174066"/>
    <w:rsid w:val="00175A97"/>
    <w:rsid w:val="001902ED"/>
    <w:rsid w:val="001B24F3"/>
    <w:rsid w:val="001C6F1F"/>
    <w:rsid w:val="001E7C16"/>
    <w:rsid w:val="002044E0"/>
    <w:rsid w:val="00222CFB"/>
    <w:rsid w:val="00223532"/>
    <w:rsid w:val="00227520"/>
    <w:rsid w:val="00230DA7"/>
    <w:rsid w:val="002364CC"/>
    <w:rsid w:val="002674F9"/>
    <w:rsid w:val="00271D55"/>
    <w:rsid w:val="002749AF"/>
    <w:rsid w:val="00290A3C"/>
    <w:rsid w:val="002931D5"/>
    <w:rsid w:val="002C014B"/>
    <w:rsid w:val="002D37A1"/>
    <w:rsid w:val="002F5E0E"/>
    <w:rsid w:val="00310898"/>
    <w:rsid w:val="00311145"/>
    <w:rsid w:val="003244D3"/>
    <w:rsid w:val="00331B56"/>
    <w:rsid w:val="003526EC"/>
    <w:rsid w:val="00373FB1"/>
    <w:rsid w:val="00383A05"/>
    <w:rsid w:val="003B08B1"/>
    <w:rsid w:val="003B2B49"/>
    <w:rsid w:val="003B3DF9"/>
    <w:rsid w:val="003D4CCC"/>
    <w:rsid w:val="003E518F"/>
    <w:rsid w:val="00401542"/>
    <w:rsid w:val="0041128A"/>
    <w:rsid w:val="00415920"/>
    <w:rsid w:val="004500A8"/>
    <w:rsid w:val="004670B5"/>
    <w:rsid w:val="00471F28"/>
    <w:rsid w:val="00486F2E"/>
    <w:rsid w:val="00487CFC"/>
    <w:rsid w:val="004A3063"/>
    <w:rsid w:val="004C059D"/>
    <w:rsid w:val="004E1BD1"/>
    <w:rsid w:val="004E20B0"/>
    <w:rsid w:val="004E6720"/>
    <w:rsid w:val="005130EC"/>
    <w:rsid w:val="005239F7"/>
    <w:rsid w:val="00543161"/>
    <w:rsid w:val="005435B1"/>
    <w:rsid w:val="005627F1"/>
    <w:rsid w:val="00564348"/>
    <w:rsid w:val="005735F9"/>
    <w:rsid w:val="005808FB"/>
    <w:rsid w:val="005A1484"/>
    <w:rsid w:val="005A1AC9"/>
    <w:rsid w:val="005A33E7"/>
    <w:rsid w:val="005A3C40"/>
    <w:rsid w:val="005B62B1"/>
    <w:rsid w:val="005C379B"/>
    <w:rsid w:val="005E0FA2"/>
    <w:rsid w:val="005E6726"/>
    <w:rsid w:val="005F4381"/>
    <w:rsid w:val="00603138"/>
    <w:rsid w:val="00606F29"/>
    <w:rsid w:val="00642278"/>
    <w:rsid w:val="00645D2F"/>
    <w:rsid w:val="00653FC6"/>
    <w:rsid w:val="00664F07"/>
    <w:rsid w:val="00672B64"/>
    <w:rsid w:val="00683111"/>
    <w:rsid w:val="00683450"/>
    <w:rsid w:val="006A625A"/>
    <w:rsid w:val="006B55B6"/>
    <w:rsid w:val="006B63C9"/>
    <w:rsid w:val="006C6827"/>
    <w:rsid w:val="006D0FD3"/>
    <w:rsid w:val="006D4032"/>
    <w:rsid w:val="006D5279"/>
    <w:rsid w:val="006D632A"/>
    <w:rsid w:val="006F1639"/>
    <w:rsid w:val="00720497"/>
    <w:rsid w:val="00726392"/>
    <w:rsid w:val="00732C7F"/>
    <w:rsid w:val="00736BC8"/>
    <w:rsid w:val="007471B1"/>
    <w:rsid w:val="007613E0"/>
    <w:rsid w:val="00761E2A"/>
    <w:rsid w:val="00767D16"/>
    <w:rsid w:val="00786DA0"/>
    <w:rsid w:val="007A1B03"/>
    <w:rsid w:val="007A1DAC"/>
    <w:rsid w:val="007A4447"/>
    <w:rsid w:val="007A61E2"/>
    <w:rsid w:val="007B7766"/>
    <w:rsid w:val="007D2994"/>
    <w:rsid w:val="007F0B90"/>
    <w:rsid w:val="007F124B"/>
    <w:rsid w:val="008102E4"/>
    <w:rsid w:val="00811053"/>
    <w:rsid w:val="00812F55"/>
    <w:rsid w:val="00813C8D"/>
    <w:rsid w:val="00815F24"/>
    <w:rsid w:val="00817E81"/>
    <w:rsid w:val="008342AB"/>
    <w:rsid w:val="008361FF"/>
    <w:rsid w:val="00887632"/>
    <w:rsid w:val="00892331"/>
    <w:rsid w:val="0089620A"/>
    <w:rsid w:val="008B0E52"/>
    <w:rsid w:val="008E7568"/>
    <w:rsid w:val="008E7C43"/>
    <w:rsid w:val="008F0009"/>
    <w:rsid w:val="008F458D"/>
    <w:rsid w:val="009049E6"/>
    <w:rsid w:val="009062E9"/>
    <w:rsid w:val="00916817"/>
    <w:rsid w:val="00932574"/>
    <w:rsid w:val="00935C55"/>
    <w:rsid w:val="00954F30"/>
    <w:rsid w:val="00961AD6"/>
    <w:rsid w:val="009C75E1"/>
    <w:rsid w:val="009E4AC6"/>
    <w:rsid w:val="009F05D4"/>
    <w:rsid w:val="00A0497D"/>
    <w:rsid w:val="00A075AA"/>
    <w:rsid w:val="00A20D39"/>
    <w:rsid w:val="00A21AB5"/>
    <w:rsid w:val="00A2280B"/>
    <w:rsid w:val="00A23B84"/>
    <w:rsid w:val="00A30D9E"/>
    <w:rsid w:val="00A31A3F"/>
    <w:rsid w:val="00A541DF"/>
    <w:rsid w:val="00A5434B"/>
    <w:rsid w:val="00A63B80"/>
    <w:rsid w:val="00A67AD0"/>
    <w:rsid w:val="00A804C2"/>
    <w:rsid w:val="00AA0244"/>
    <w:rsid w:val="00AA25CB"/>
    <w:rsid w:val="00AB7933"/>
    <w:rsid w:val="00AC5307"/>
    <w:rsid w:val="00AC787D"/>
    <w:rsid w:val="00AD1C5B"/>
    <w:rsid w:val="00AD75D8"/>
    <w:rsid w:val="00AF2A89"/>
    <w:rsid w:val="00AF44FA"/>
    <w:rsid w:val="00AF7D14"/>
    <w:rsid w:val="00B04678"/>
    <w:rsid w:val="00B0480F"/>
    <w:rsid w:val="00B24089"/>
    <w:rsid w:val="00B240F4"/>
    <w:rsid w:val="00B26807"/>
    <w:rsid w:val="00B31D18"/>
    <w:rsid w:val="00B32D48"/>
    <w:rsid w:val="00B341E1"/>
    <w:rsid w:val="00B44C7C"/>
    <w:rsid w:val="00B55441"/>
    <w:rsid w:val="00B70890"/>
    <w:rsid w:val="00B752E0"/>
    <w:rsid w:val="00B93294"/>
    <w:rsid w:val="00BB57B6"/>
    <w:rsid w:val="00BB7DCB"/>
    <w:rsid w:val="00BD0912"/>
    <w:rsid w:val="00BE7674"/>
    <w:rsid w:val="00BF17C1"/>
    <w:rsid w:val="00BF4987"/>
    <w:rsid w:val="00C118C8"/>
    <w:rsid w:val="00C22835"/>
    <w:rsid w:val="00C27876"/>
    <w:rsid w:val="00C35CE1"/>
    <w:rsid w:val="00C44B19"/>
    <w:rsid w:val="00C50DB8"/>
    <w:rsid w:val="00C530C2"/>
    <w:rsid w:val="00C77480"/>
    <w:rsid w:val="00C936B7"/>
    <w:rsid w:val="00C96E7C"/>
    <w:rsid w:val="00CA0378"/>
    <w:rsid w:val="00CB15BE"/>
    <w:rsid w:val="00CD461B"/>
    <w:rsid w:val="00CD7256"/>
    <w:rsid w:val="00CE379A"/>
    <w:rsid w:val="00CE52C1"/>
    <w:rsid w:val="00D1044D"/>
    <w:rsid w:val="00D260F3"/>
    <w:rsid w:val="00D30BB4"/>
    <w:rsid w:val="00D650B8"/>
    <w:rsid w:val="00D74A4B"/>
    <w:rsid w:val="00D80C42"/>
    <w:rsid w:val="00D859E0"/>
    <w:rsid w:val="00DC16DA"/>
    <w:rsid w:val="00DC1A5A"/>
    <w:rsid w:val="00DD330E"/>
    <w:rsid w:val="00DE3661"/>
    <w:rsid w:val="00E27A50"/>
    <w:rsid w:val="00E562CF"/>
    <w:rsid w:val="00E63115"/>
    <w:rsid w:val="00E80C72"/>
    <w:rsid w:val="00E921AD"/>
    <w:rsid w:val="00EA14B1"/>
    <w:rsid w:val="00EB2443"/>
    <w:rsid w:val="00EB5A06"/>
    <w:rsid w:val="00EC2567"/>
    <w:rsid w:val="00ED567F"/>
    <w:rsid w:val="00EE3699"/>
    <w:rsid w:val="00EF3C8B"/>
    <w:rsid w:val="00F01A76"/>
    <w:rsid w:val="00F11D66"/>
    <w:rsid w:val="00F121F8"/>
    <w:rsid w:val="00F16665"/>
    <w:rsid w:val="00F1678F"/>
    <w:rsid w:val="00F2189E"/>
    <w:rsid w:val="00F36F62"/>
    <w:rsid w:val="00F66E99"/>
    <w:rsid w:val="00F77F06"/>
    <w:rsid w:val="00F83D79"/>
    <w:rsid w:val="00F90368"/>
    <w:rsid w:val="00F92745"/>
    <w:rsid w:val="00FA0921"/>
    <w:rsid w:val="00FC78FF"/>
    <w:rsid w:val="00FD2FB1"/>
    <w:rsid w:val="00FF19B7"/>
    <w:rsid w:val="00FF7AF8"/>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s/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1929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2231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Sandra Borowitschka</cp:lastModifiedBy>
  <cp:revision>13</cp:revision>
  <cp:lastPrinted>2015-07-31T09:53:00Z</cp:lastPrinted>
  <dcterms:created xsi:type="dcterms:W3CDTF">2015-05-08T08:49:00Z</dcterms:created>
  <dcterms:modified xsi:type="dcterms:W3CDTF">2015-08-17T08:20:00Z</dcterms:modified>
</cp:coreProperties>
</file>